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HIMMER</w:t>
            </w:r>
          </w:p>
          <w:p w:rsidR="00C275A3" w:rsidRDefault="00A96AEC" w:rsidP="00C275A3">
            <w:pPr>
              <w:pStyle w:val="Hallgatokepzes"/>
            </w:pPr>
            <w:r>
              <w:t>Opera Singing - MA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Újváriné Illés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ALMA MAHLER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objective of my thesis is to give an insight into Alma Mahler’s life, oeuvre and her role as a muse from the turn of the past century to the middle of the twentieth century. I am interested in the work of female composers, especially in Alma Mahler's, thus I would like to present her oeuvre by describing five of her songs and their musical antecedents (R. Wagner, R. Schumann, etc.).</w:t>
      </w:r>
      <w:r>
        <w:rPr>
          <w:color w:val="000000"/>
          <w:sz w:val="24"/>
          <w:szCs w:val="24"/>
        </w:rPr>
        <w:br/>
        <w:t xml:space="preserve">In addition, I considered giving a review on the era mentioned above to be of great importance: thereby Alma Mahler's works are more comprehensible. Detailed description of her biography is a highlighted part of my entry, as she played a decisive role in the era’s cultural life, having been in close relationship with prominent artists, such as Gustav Klimt, Alexander von Zemlinsky, Gustav Mahler, Oskar Kokoschka, Walter Gropius, Franz Werfel.</w:t>
      </w:r>
      <w:r>
        <w:rPr>
          <w:color w:val="000000"/>
          <w:sz w:val="24"/>
          <w:szCs w:val="24"/>
        </w:rPr>
        <w:br/>
        <w:t xml:space="preserve">With this entry we can get a nearer view of the biography and iniquitously forgotten songs of Alma Mahler.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03077">
    <w:multiLevelType w:val="hybridMultilevel"/>
    <w:lvl w:ilvl="0" w:tplc="30235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03077">
    <w:abstractNumId w:val="23803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352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