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ARTUR SZILÁGYI</w:t>
            </w:r>
          </w:p>
          <w:p w:rsidR="00C275A3" w:rsidRDefault="00A96AEC" w:rsidP="00C275A3">
            <w:pPr>
              <w:pStyle w:val="Hallgatokepzes"/>
            </w:pPr>
            <w:r>
              <w:t>Process Engineer</w:t>
            </w:r>
            <w:r>
              <w:br/>
            </w:r>
            <w:r w:rsidR="00E77B23">
              <w:t>MSc, 9. semester</w:t>
            </w:r>
          </w:p>
          <w:p w:rsidR="00C265CE" w:rsidRPr="009E5FF1" w:rsidRDefault="00E77B23" w:rsidP="00C275A3">
            <w:pPr>
              <w:pStyle w:val="Hallgatokepzes"/>
              <w:rPr>
                <w:b/>
                <w:caps/>
              </w:rPr>
            </w:pPr>
            <w:r>
              <w:t>University of Miskolc</w:t>
            </w:r>
            <w:r w:rsidR="00C275A3">
              <w:br/>
            </w:r>
            <w:r w:rsidR="00DB4822">
              <w:t>Faculty of Earth Science and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Gábor Mucsi</w:t>
            </w:r>
          </w:p>
          <w:p w:rsidR="00DB4822" w:rsidRDefault="00DB4822" w:rsidP="00E11062">
            <w:pPr>
              <w:pStyle w:val="Konzulensek"/>
            </w:pPr>
            <w:r w:rsidRPr="00DB4822">
              <w:t>assistant professor, ME MFK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Analysis of reusing apple pomace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 this work the technological development of the bioapple-processing plant at Tiszanagyfalu-Virányos has been investigated. Based on the existing literature sources, we examined the utilization of apple pomace, and although there are several possibilities, they are not applicable in this case, or are incomplete. Via measurements the relevant material properties of apple pomace have been determined.</w:t>
      </w:r>
      <w:r>
        <w:rPr>
          <w:color w:val="000000"/>
          <w:sz w:val="24"/>
          <w:szCs w:val="24"/>
        </w:rPr>
        <w:br/>
        <w:t xml:space="preserve">Systematic grinding experiments were carried out on the raw material in an ultra centrifugal mill, examining the effect of different rotor speed and the opening size of the ring sieve on the ground material, resulting that the finest product can be achieved by 75 m/s circumferential speed and 0.5 mm sieve.</w:t>
      </w:r>
      <w:r>
        <w:rPr>
          <w:color w:val="000000"/>
          <w:sz w:val="24"/>
          <w:szCs w:val="24"/>
        </w:rPr>
        <w:br/>
        <w:t xml:space="preserve">As the result of the basic studies, a new kind of combined apple processing technology is recommended of which detailed experiments are already running. The new feature of this is an enrichment process when seeds are separated for oil pressing, while the pressing residue and the other fractions of apple pomace are fed to grinding after drying. Finally, the finished product, namely the powder, is divided to three (commercial) size fractions. This technology has two main advantages: first, the seeds, which would otherwise loose the valuable active ingredients during drying, remain for pressing, second, with the pre-enrichment phase, the use of the total amount of material is not necessary in the water-intensive enrichment process.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6003505">
    <w:multiLevelType w:val="hybridMultilevel"/>
    <w:lvl w:ilvl="0" w:tplc="564172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6003505">
    <w:abstractNumId w:val="3600350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24294406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