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CSOMAI LÍDIA</w:t>
            </w:r>
          </w:p>
          <w:p w:rsidR="00C275A3" w:rsidRDefault="00A96AEC" w:rsidP="00C275A3">
            <w:pPr>
              <w:pStyle w:val="Hallgatokepzes"/>
            </w:pPr>
            <w:r>
              <w:t>Alkalmazott nyelvészet mesterképzési 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Lengyel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 szóasszociációs vizsgálat 10-14 évesek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szóasszociációs vizsgálatok nagyban hozzájárulnak a mentális lexikon megismeréséhez.</w:t>
      </w:r>
      <w:r>
        <w:rPr>
          <w:color w:val="000000"/>
          <w:sz w:val="24"/>
          <w:szCs w:val="24"/>
        </w:rPr>
        <w:br/>
        <w:t xml:space="preserve">Magyarországon is nagy múlttal rendelkeznek az effajta vizsgálatok. Balló Larissza (1983) 18-24 évesek körében végezte el egyszavas szóasszociációs tesztjét. Ballóhoz hasonló módszert alkalmazott Jagusztinné Újvári Klára (1985) a 10-14 éveseknél. Fenti kutatók 198 hívószóra vártak választ, 3-400 alanytól. Ezen két vizsgálat megismétlésére vállalkozott Lengyel Zsolt (2008, 2011), aki azonban több változtatást is eszközölt. A résztvevők számát megnövelte, valamint annotációt alkalmazott a hívószavak és a válaszszavak viszonyának jellemzésére. A többválaszos szabad szóasszociációs kísérletek egyik legjelesebb képviselője hazánkban Cser János (1939), aki 10-14 éveseket vizsgált. 4483 budapesti gyermektől gyűjtött be adatot, de korcsoportonként 200, azaz összesen 1000 alany eredményét dolgozta fel és publikálta. A teszt élt némi megkötéssel, hiszen a gyermekek nem írhattak tulajdonneveket és ragozott alakokat. Gósy Mária és Kovács Magdolna (2001) ismételte meg elsőként Cser János kutatását. Ők a 12-13 éves korosztályt célozták meg, vizsgálatuk mellőzte a Cser-féle megkötéseket. Mindkét életkorból 200, azaz összesen 400 gyermek képezte a kísérlet alapját, akik fővárosi és vidéki iskolákból kerültek ki.</w:t>
      </w:r>
      <w:r>
        <w:rPr>
          <w:color w:val="000000"/>
          <w:sz w:val="24"/>
          <w:szCs w:val="24"/>
        </w:rPr>
        <w:br/>
        <w:t xml:space="preserve">Az eddigi kutatások minduntalan arra ösztökélik az ez iránt érdeklődő kutatókat, hogy újabb eredményekkel járuljanak hozzá a mentális lexikon feltérképezhetőségéhez.</w:t>
      </w:r>
      <w:r>
        <w:rPr>
          <w:color w:val="000000"/>
          <w:sz w:val="24"/>
          <w:szCs w:val="24"/>
        </w:rPr>
        <w:br/>
        <w:t xml:space="preserve">Jómagam szintén a többválaszos szóasszociációkon keresztül próbálok újabb adatokat nyerni. Vizsgálatomban a Lengyel Zsolt (2010) által gyűjtött empirikus adatokat dolgozom fel. A teszt igazodik Cser János módszeréhez, tehát a gyermekeknek 15 perc alatt kellett az összes eszükbe jutó szót leírni. A megkötés jelen esetben is az volt, hogy kerüljék a tulajdonneveket és a ragozott formákat. Az alanyok 10-14 évesek, a gyűjtő figyelemmel volt arra, hogy közöttük legyenek fővárosiak és vidékiek (nagyobb városokból, kisebb falvakból, különböző tájegységekről stb.) is. Mivel a szóasszociációs vizsgálatok eredményeinek feldolgozása rengeteg időt vesz igénybe, emiatt a munka java még számomra is hátra van. A dolgozatomban tárgyalt korcsoportonkénti 80 (40 fiú, 40 lány), összesen 400 alany adata azonban elegendő ahhoz, hogy rávilágítsak, melyek a 10-14 évesek körében legkönnyebben aktiválható szavak, azaz a korosztályban használt leggyakoribb kifejezések, valamint a nemek szóhasználatában mérhető különbségek is reprezentálhatóvá válnak. Mindazonáltal a kapott eredményeket összevetve a Cser János (1939) által kimutatott adatokkal, betekintést nyerhetünk a nyelv szókészletének és a mentális lexikonban lévő elemek rendezési elvének esetleges változásaiba.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75625">
    <w:multiLevelType w:val="hybridMultilevel"/>
    <w:lvl w:ilvl="0" w:tplc="87123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75625">
    <w:abstractNumId w:val="65875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975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