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CAPÁRI DÁNIEL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Dallos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Műanyag kompozitok termikus tulajdonságainak vizsgálata kalorimetriával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autóipar egyre nagyobb mértékben használ polimerekből, valamint a nagy felületi energiájú töltőanyagokból és adalékanyagokból álló kompozitokat. A kompozitok tulajdonságait az összetétel, a szerkezet és a komponensek jellemzői mellett a polimer/töltőanyag határfelületi kölcsönhatások erőssége befolyásolja. A hagyományos polimerek és adalékanyagaik termikus sajátosságainak ismerete (átmeneti hőmérsékletek, olvadáspont, üvegesedés, kristályosodás, termikus stabilitás, hősokktűrő képesség, bomlás) nélkülözhetetlen a feldolgozhatóság és a várható élettartam szempontjából. A kompozitok termikus viselkedése, a hőmérséklet-változás hatására bekövetkező szerkezeti változásai, oxidációs stabilitása, degradációja és a részlegesen kristályos polimerek kristályosodási jellemzői kalorimetriás módszerekkel jól vizsgálhatók. A differenciális pásztázó kalorimetria (DSC) igen alkalmas módszer annak megállapítása, hogy milyen hőmérsékleten következnek be ezek az átalakulások, valamint, hogy ezekhez az átmenetekhez milyen hőeffektusok kapcsolódnak.</w:t>
      </w:r>
      <w:r>
        <w:rPr>
          <w:color w:val="000000"/>
          <w:sz w:val="24"/>
          <w:szCs w:val="24"/>
        </w:rPr>
        <w:br/>
        <w:t xml:space="preserve">Kísérleteim során Setaram C80 típusú reakciókaloriméterrel végeztem DSC méréseket különböző módon gyártott PET polimer mintákon. Kutatásaim arra irányultak, hogy az eltérő gyártási és kísérleti körülmények miként befolyásolják az üvegesedésre, a hideg kristályosodásra, jellemző hőmérsékleti és kalorikus értékeket, valamint a kristályképződés kinetikáját.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18772">
    <w:multiLevelType w:val="hybridMultilevel"/>
    <w:lvl w:ilvl="0" w:tplc="78072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18772">
    <w:abstractNumId w:val="401187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406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