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NIKOLETT</w:t>
            </w:r>
          </w:p>
          <w:p w:rsidR="00C275A3" w:rsidRDefault="00A96AEC" w:rsidP="00C275A3">
            <w:pPr>
              <w:pStyle w:val="Hallgatokepzes"/>
            </w:pPr>
            <w:r>
              <w:t>Tourism &amp; Catering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Mondok Anita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Sometimes dreams come true - Will Hungary organize Olympic Games once?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az országok fejlődésének és a lehetőségek kiaknázásának egyre nagyobb fontossága van. Sok ország már megkapta azt az esélyt, hogy nyáron, az egész világ figyelmét magára vonja. Ez köszönhető a 4 évente megrendezésre kerülő Olimpiai Játékoknak. Ez az esemény, melyet az ókori Görögországban rendeztek meg először, mára igazi komplex sporteseménnyé vált, s jelentős kitörési és változási lehetőséget kínál a rendező országnak. Magyarország többször közel került már ahhoz, hogy a rendezési jogot megkapja, de ez az esély eddig mindig elúszott. Miért? Mik az érvek Magyarország ellen és mellette? Alkalmas lenne-e egy ekkora volumenű rendezvény lebonyolítására? Képes lenne-e fedezni a felmerülő, nagy terhet jelentő költségeket? Esetleg ezek a költségek olimpiarendezés nélkül is felmerülnének? Ezen kérdésekre keresem a választ a dolgozatomban.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még lényegesebb a primer kutatásomhoz kapcsolódó kérdések sora. Kérdőívek segítségével a magyar lakosság hozzáállását, véleményét elemzem, illetve válaszokat várok arra, hogy: Mi a véleménye a magyaroknak az Olimpiáról? Reálisnak tartják-e a rendezést? Hogyan vélekednek a pénzügyi háttérről? Hajlandóak lennének-e (nemcsak) hozzáállásban, hanem anyagilag is támogatni ezt a projektet? Mit gondolnak az Olimpia rendezésének gazdasági hatásairól?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kérdések megválaszolásához, a gondolatok kifejtéséhez a dolgozatomat egy elméleti alap felépítésével kezdem, melynek során bemutatom a turizmust általában illetve ismertetem a különböző ágazatait. A főszerepet a magyar társadalom játssza a dolgozatomban, az ő turisztikai szokásaik is megjelennek ebben a fejezetben.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nagy egységben, az Olimpiát, annak célját, fajtáit és eredetét mutatom be. Ebben a részben kerülnek kifejtésre a különböző költségek, kiadások illetve a bevételek is. Ezen eseménynek is vannak előnyei és hátrányai, melyek itt kerülnek részletezésre.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fejezetben Magyarország és az Olimpia „kapcsolatát” ismertetem. Itt kerülnek bemutatásra Magyarország egykori lehetőségei és annak meghiúsulásai, Magyarország által eddig sikeresen lebonyolított világversenyek listája. A primer kutatás és annak értékelése, elemzése szintén ebben a részben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után, az elméleti háttér bázisán, a kutatási eredmények segítségével levonom a következtetéseket, valamint megfogalmazom a véleményt, hogy Magyarország jelenlegi helyzetében alkalmas-e az Olimpiai Játékok megrendezésére.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8375">
    <w:multiLevelType w:val="hybridMultilevel"/>
    <w:lvl w:ilvl="0" w:tplc="22169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98375">
    <w:abstractNumId w:val="94498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791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