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MOLNÁRNÉ SIPOS</w:t>
            </w:r>
          </w:p>
          <w:p w:rsidR="00C275A3" w:rsidRDefault="00A96AEC" w:rsidP="00C275A3">
            <w:pPr>
              <w:pStyle w:val="Hallgatokepzes"/>
            </w:pPr>
            <w:r>
              <w:t>Agricultural Engineering in Economic and Rural Development, Long Distance Education</w:t>
            </w:r>
            <w:r>
              <w:br/>
            </w:r>
            <w:r w:rsidR="00E77B23">
              <w:t>BA, 5.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Endre Huff</w:t>
            </w:r>
          </w:p>
          <w:p w:rsidR="00DB4822" w:rsidRDefault="00DB4822" w:rsidP="00E11062">
            <w:pPr>
              <w:pStyle w:val="Konzulensek"/>
            </w:pPr>
            <w:r w:rsidRPr="00DB4822">
              <w:t>associate professor, SZF</w:t>
            </w:r>
          </w:p>
        </w:tc>
      </w:tr>
      <w:tr w:rsidR="00DB4822" w:rsidTr="00DB4822">
        <w:tc>
          <w:tcPr>
            <w:tcW w:w="9854" w:type="dxa"/>
          </w:tcPr>
          <w:p w:rsidR="00DB4822" w:rsidRPr="00DB4822" w:rsidRDefault="00DB4822" w:rsidP="004D7940">
            <w:pPr>
              <w:pStyle w:val="Konzulensek"/>
            </w:pPr>
            <w:r w:rsidRPr="00DB4822">
              <w:t>Dr. Katalin Helbály</w:t>
            </w:r>
          </w:p>
          <w:p w:rsidR="00DB4822" w:rsidRDefault="00DB4822" w:rsidP="00E11062">
            <w:pPr>
              <w:pStyle w:val="Konzulensek"/>
            </w:pPr>
            <w:r w:rsidRPr="00DB4822">
              <w:t>Professor,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Opportunities Left Unexploited An Empirical Research in Mezőtúr and Its Illuminating Results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Mezőtúr is a market-town looking back over 600 years. The aim of my paper is to demonstrate how the town utilises and at the same time wastes her assets.The primary topic of my research is the socio-economic examination of Mezőtúr and shedding light on the possibilities of settlement development; however, it shall not be concealed to aim at elaborating on a holistic methodology serving as a guide to rethink the direction which Mezőtúr and other towns of district rank struggling with the same problems are currently heading towards. I wish to demonstrate the opportunities that they have been able to grab partly or not at all. Underusing their resources results in value loss having repercussions on the whole economy of Hungary.</w:t>
      </w:r>
    </w:p>
    <w:p>
      <w:pPr>
        <w:pStyle w:val="ListParagraphPHPDOCX"/>
        <w:numPr>
          <w:ilvl w:val="0"/>
          <w:numId w:val="38410753"/>
        </w:numPr>
        <w:spacing w:before="0" w:after="0" w:line="240" w:lineRule="auto"/>
        <w:contextualSpacing/>
        <w:jc w:val="left"/>
        <w:rPr>
          <w:sz w:val="24"/>
          <w:szCs w:val="24"/>
        </w:rPr>
      </w:pPr>
      <w:r>
        <w:rPr>
          <w:color w:val="000000"/>
          <w:sz w:val="24"/>
          <w:szCs w:val="24"/>
        </w:rPr>
        <w:t xml:space="preserve">Based on my recent research getting to the core of the problem requires a holistic approach, the present paper is structured along these lines.</w:t>
      </w:r>
    </w:p>
    <w:p>
      <w:pPr>
        <w:pStyle w:val="ListParagraphPHPDOCX"/>
        <w:numPr>
          <w:ilvl w:val="0"/>
          <w:numId w:val="38410753"/>
        </w:numPr>
        <w:spacing w:before="0" w:after="0" w:line="240" w:lineRule="auto"/>
        <w:contextualSpacing/>
        <w:jc w:val="left"/>
        <w:rPr>
          <w:sz w:val="24"/>
          <w:szCs w:val="24"/>
        </w:rPr>
      </w:pPr>
      <w:r>
        <w:rPr>
          <w:color w:val="000000"/>
          <w:sz w:val="24"/>
          <w:szCs w:val="24"/>
        </w:rPr>
        <w:t xml:space="preserve">Among the various starting points there is an overview of historical conclusions, processing information of data providers, contrasting their views, presenting social and demographic assets according to opportunities, lesson drawn from cultural potentials as well as the mathematical and statistical analyses of the collected data, independent research, analysing and classifying available data, showing and documenting parallelisms.</w:t>
      </w:r>
    </w:p>
    <w:p>
      <w:pPr>
        <w:pStyle w:val="ListParagraphPHPDOCX"/>
        <w:numPr>
          <w:ilvl w:val="0"/>
          <w:numId w:val="38410753"/>
        </w:numPr>
        <w:spacing w:before="0" w:after="0" w:line="240" w:lineRule="auto"/>
        <w:contextualSpacing/>
        <w:jc w:val="left"/>
        <w:rPr>
          <w:sz w:val="24"/>
          <w:szCs w:val="24"/>
        </w:rPr>
      </w:pPr>
      <w:r>
        <w:rPr>
          <w:color w:val="000000"/>
          <w:sz w:val="24"/>
          <w:szCs w:val="24"/>
        </w:rPr>
        <w:t xml:space="preserve">Based on her assets, Mezőtúr is remarkably suitable for agricultural and livestock-farming purposes; however, agriculture has gradually been pushed into the background with the dramatic expansion of industry and trade.</w:t>
      </w:r>
    </w:p>
    <w:p>
      <w:pPr>
        <w:pStyle w:val="ListParagraphPHPDOCX"/>
        <w:numPr>
          <w:ilvl w:val="0"/>
          <w:numId w:val="38410753"/>
        </w:numPr>
        <w:spacing w:before="0" w:after="0" w:line="240" w:lineRule="auto"/>
        <w:contextualSpacing/>
        <w:jc w:val="left"/>
        <w:rPr>
          <w:sz w:val="24"/>
          <w:szCs w:val="24"/>
        </w:rPr>
      </w:pPr>
      <w:r>
        <w:rPr>
          <w:color w:val="000000"/>
          <w:sz w:val="24"/>
          <w:szCs w:val="24"/>
        </w:rPr>
        <w:t xml:space="preserve">Owing to the underuse of its assets, the previously prosperous town has reverted to be a financially challenged wheat growing settlement, indebted having lost her political significance.</w:t>
      </w:r>
    </w:p>
    <w:p>
      <w:pPr>
        <w:pStyle w:val="ListParagraphPHPDOCX"/>
        <w:numPr>
          <w:ilvl w:val="0"/>
          <w:numId w:val="38410753"/>
        </w:numPr>
        <w:spacing w:before="0" w:after="0" w:line="240" w:lineRule="auto"/>
        <w:contextualSpacing/>
        <w:jc w:val="left"/>
        <w:rPr>
          <w:sz w:val="24"/>
          <w:szCs w:val="24"/>
        </w:rPr>
      </w:pPr>
      <w:r>
        <w:rPr>
          <w:color w:val="000000"/>
          <w:sz w:val="24"/>
          <w:szCs w:val="24"/>
        </w:rPr>
        <w:t xml:space="preserve">Also, the regime change sensitively affected Mezőtúr. Due to her plight no investment has been made to improve its soil or to develop production possibilities hoping that industrial production will result in better returns. Unfortunately, that was not the case.</w:t>
      </w:r>
    </w:p>
    <w:p>
      <w:pPr>
        <w:pStyle w:val="ListParagraphPHPDOCX"/>
        <w:numPr>
          <w:ilvl w:val="0"/>
          <w:numId w:val="38410753"/>
        </w:numPr>
        <w:spacing w:before="0" w:after="0" w:line="240" w:lineRule="auto"/>
        <w:contextualSpacing/>
        <w:jc w:val="left"/>
        <w:rPr>
          <w:sz w:val="24"/>
          <w:szCs w:val="24"/>
        </w:rPr>
      </w:pPr>
      <w:r>
        <w:rPr>
          <w:color w:val="000000"/>
          <w:sz w:val="24"/>
          <w:szCs w:val="24"/>
        </w:rPr>
        <w:t xml:space="preserve">By the end of the 1990s, the importance of agriculture had fallen considerably. In the meantime, several similar towns were formed, which hindered each other from forming a larger territorial coverage.</w:t>
      </w:r>
    </w:p>
    <w:p>
      <w:pPr>
        <w:pStyle w:val="ListParagraphPHPDOCX"/>
        <w:numPr>
          <w:ilvl w:val="0"/>
          <w:numId w:val="38410753"/>
        </w:numPr>
        <w:spacing w:before="0" w:after="0" w:line="240" w:lineRule="auto"/>
        <w:contextualSpacing/>
        <w:jc w:val="left"/>
        <w:rPr>
          <w:sz w:val="24"/>
          <w:szCs w:val="24"/>
        </w:rPr>
      </w:pPr>
      <w:r>
        <w:rPr>
          <w:color w:val="000000"/>
          <w:sz w:val="24"/>
          <w:szCs w:val="24"/>
        </w:rPr>
        <w:t xml:space="preserve">An essential condition for developing Mezőtúr are improving her image as well as forming a particular room for manoeuvre. An overview of the unused opportunities and drawing conclusions from them are well worth exploiting her assets, thus ensuring the possibility of economic prosperity to the Town and her environs.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10753">
    <w:multiLevelType w:val="hybridMultilevel"/>
    <w:lvl w:ilvl="0" w:tplc="15360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10753">
    <w:abstractNumId w:val="38410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090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