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FRUZSINA ÁGNES GÓDOR</w:t>
            </w:r>
          </w:p>
          <w:p w:rsidR="00C275A3" w:rsidRDefault="00A96AEC" w:rsidP="00C275A3">
            <w:pPr>
              <w:pStyle w:val="Hallgatokepzes"/>
            </w:pPr>
            <w:r>
              <w:t>BSc in Horticultural Engineering</w:t>
            </w:r>
            <w:r>
              <w:br/>
            </w:r>
            <w:r w:rsidR="00E77B23">
              <w:t>BSc, 7.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Kassai</w:t>
            </w:r>
          </w:p>
          <w:p w:rsidR="00DB4822" w:rsidRDefault="00DB4822" w:rsidP="00E11062">
            <w:pPr>
              <w:pStyle w:val="Konzulensek"/>
            </w:pPr>
            <w:r w:rsidRPr="00DB4822">
              <w:t>professor,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appearance of Thysanoptera species and Orius sp. in green pepper forcing cultures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Hungary, pepper has the biggest forcing area. In pepper forcing houses the most important pest is the western flower thrips (Frankliniella occidentalis). Thrips has plenty of feed. During its nutrition thrips damages almost every part of the plant. The whole plant will be backward, become deformed and the fruit becomes spotted and loses its value. As secondary damage, thrips spreads some disease such as tomato spotted wilt virus (TSWV). Furthermore the fruits, damaged by thrips, cannot be exported.</w:t>
      </w:r>
    </w:p>
    <w:p>
      <w:pPr>
        <w:pBdr/>
        <w:spacing w:before="240" w:after="240" w:line="240" w:lineRule="auto"/>
        <w:ind w:left="0" w:right="0"/>
        <w:jc w:val="left"/>
      </w:pPr>
      <w:r>
        <w:rPr>
          <w:color w:val="000000"/>
          <w:sz w:val="24"/>
          <w:szCs w:val="24"/>
        </w:rPr>
        <w:br/>
        <w:t xml:space="preserve">Among the natural enemies in the biological pest control against the thrips, flower bug (Orius sp.) succeeded as the best protection. These bugs are predators, which can limit effectively and quickly the thrips population.</w:t>
      </w:r>
    </w:p>
    <w:p>
      <w:pPr>
        <w:pBdr/>
        <w:spacing w:before="240" w:after="240" w:line="240" w:lineRule="auto"/>
        <w:ind w:left="0" w:right="0"/>
        <w:jc w:val="left"/>
      </w:pPr>
      <w:r>
        <w:rPr>
          <w:color w:val="000000"/>
          <w:sz w:val="24"/>
          <w:szCs w:val="24"/>
        </w:rPr>
        <w:br/>
        <w:t xml:space="preserve">The aim of my thesis is to follow the population-dynamics of the pests and its natural enemies, find out the efficiency of the flower bugs and the distribution of various species in time and space.</w:t>
      </w:r>
    </w:p>
    <w:p>
      <w:pPr>
        <w:pBdr/>
        <w:spacing w:before="240" w:after="240" w:line="240" w:lineRule="auto"/>
        <w:ind w:left="0" w:right="0"/>
        <w:jc w:val="left"/>
      </w:pPr>
      <w:r>
        <w:rPr>
          <w:color w:val="000000"/>
          <w:sz w:val="24"/>
          <w:szCs w:val="24"/>
        </w:rPr>
        <w:br/>
        <w:t xml:space="preserve">The experiment was placed in the GAK Non-profit Kft. Horticultural Experimental Field in Gödöllő, in a non-heated plastic house. I collected data for 6 weeks (2010.07.26.-2010.09.03.) on every weekday, 7 times a day in every odd hour from 7 AM to 7 PM.</w:t>
      </w:r>
    </w:p>
    <w:p>
      <w:pPr>
        <w:pBdr/>
        <w:spacing w:before="240" w:after="240" w:line="240" w:lineRule="auto"/>
        <w:ind w:left="0" w:right="0"/>
        <w:jc w:val="left"/>
      </w:pPr>
      <w:r>
        <w:rPr>
          <w:color w:val="000000"/>
          <w:sz w:val="24"/>
          <w:szCs w:val="24"/>
        </w:rPr>
        <w:br/>
        <w:t xml:space="preserve">My task was to count the animals in the flower of the pepper plant. Each time I studied 50 flowers from 5 different parts of the plastic house (Together - during the 210 review - 10500 flower). I noted the number of the occurred species mostly thripses and flower bugs, but I also found mites, aphids, ants, spiders, ladybugs and bedbugs. For that 6 weeks I measured the temperature and the moisture in every half an hour.</w:t>
      </w:r>
    </w:p>
    <w:p>
      <w:pPr>
        <w:pBdr/>
        <w:spacing w:before="240" w:after="240" w:line="240" w:lineRule="auto"/>
        <w:ind w:left="0" w:right="0"/>
        <w:jc w:val="left"/>
      </w:pPr>
      <w:r>
        <w:rPr>
          <w:color w:val="000000"/>
          <w:sz w:val="24"/>
          <w:szCs w:val="24"/>
        </w:rPr>
        <w:br/>
        <w:t xml:space="preserve">As the effect of the predator, some weeks after its deployment, the number of the thrips populations decreased and after that, stayed below the damage level until the end of the experiment. In case of both thrips and flower bugs, I found a time when they most prefer staying in the flowers of pepper plant. The highest number of thripses was at 1 PM, and in the case of flower bugs was at 7 PM. I found some coherence between the temperature and the number of the flower bugs. Based on the flower bug division in space I made the conclusion, that the larva prefers to stay in the middle of the plastic house.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038095">
    <w:multiLevelType w:val="hybridMultilevel"/>
    <w:lvl w:ilvl="0" w:tplc="446949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038095">
    <w:abstractNumId w:val="680380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53322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