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ANDRAS SZABO</w:t>
            </w:r>
          </w:p>
          <w:p w:rsidR="00C275A3" w:rsidRDefault="00A96AEC" w:rsidP="00C275A3">
            <w:pPr>
              <w:pStyle w:val="Hallgatokepzes"/>
            </w:pPr>
            <w:r>
              <w:t>Land Surveying and Land Management BSc.</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Geoinformatics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Melykuti</w:t>
            </w:r>
          </w:p>
          <w:p w:rsidR="00DB4822" w:rsidRDefault="00DB4822" w:rsidP="00E11062">
            <w:pPr>
              <w:pStyle w:val="Konzulensek"/>
            </w:pPr>
            <w:r w:rsidRPr="00DB4822">
              <w:t>associate professor , NYME GEO</w:t>
            </w:r>
          </w:p>
        </w:tc>
      </w:tr>
      <w:tr w:rsidR="00DB4822" w:rsidTr="00DB4822">
        <w:tc>
          <w:tcPr>
            <w:tcW w:w="9854" w:type="dxa"/>
          </w:tcPr>
          <w:p w:rsidR="00DB4822" w:rsidRPr="00DB4822" w:rsidRDefault="00DB4822" w:rsidP="004D7940">
            <w:pPr>
              <w:pStyle w:val="Konzulensek"/>
            </w:pPr>
            <w:r w:rsidRPr="00DB4822">
              <w:t>Nyiri Judit Mizseine</w:t>
            </w:r>
          </w:p>
          <w:p w:rsidR="00DB4822" w:rsidRDefault="00DB4822" w:rsidP="00E11062">
            <w:pPr>
              <w:pStyle w:val="Konzulensek"/>
            </w:pPr>
            <w:r w:rsidRPr="00DB4822">
              <w:t>associate professor , NYME GEO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shoreline of Lake Balaton in the area of Szigliget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deals with the conditions of the changes in the shoreline of Szigliget, a village on the north shore of Lake Balaton. The depth of Lake Balaton wavered until 1863 the year of the opening of Channel Sió. This study analyses the changes of the shoreline of the village Szigliget in different centuries.</w:t>
      </w:r>
    </w:p>
    <w:p>
      <w:pPr>
        <w:widowControl w:val="on"/>
        <w:pBdr/>
        <w:spacing w:before="240" w:after="240" w:line="240" w:lineRule="auto"/>
        <w:ind w:left="0" w:right="0"/>
        <w:jc w:val="left"/>
      </w:pPr>
      <w:r>
        <w:rPr>
          <w:color w:val="000000"/>
          <w:sz w:val="24"/>
          <w:szCs w:val="24"/>
        </w:rPr>
        <w:t xml:space="preserve">First I introduce the geological characteristics and the historical background of the village. Names of the fields are on the map giving help you in the orientation. Then you can read about the hydrological history of Lake Balaton.</w:t>
      </w:r>
    </w:p>
    <w:p>
      <w:pPr>
        <w:widowControl w:val="on"/>
        <w:pBdr/>
        <w:spacing w:before="240" w:after="240" w:line="240" w:lineRule="auto"/>
        <w:ind w:left="0" w:right="0"/>
        <w:jc w:val="left"/>
      </w:pPr>
      <w:r>
        <w:rPr>
          <w:color w:val="000000"/>
          <w:sz w:val="24"/>
          <w:szCs w:val="24"/>
        </w:rPr>
        <w:t xml:space="preserve">Changes in the shoreline of Lake Balaton were searched by several noted scientists. The outcome of their researches are taken into consideration in this study.</w:t>
      </w:r>
    </w:p>
    <w:p>
      <w:pPr>
        <w:widowControl w:val="on"/>
        <w:pBdr/>
        <w:spacing w:before="240" w:after="240" w:line="240" w:lineRule="auto"/>
        <w:ind w:left="0" w:right="0"/>
        <w:jc w:val="left"/>
      </w:pPr>
      <w:r>
        <w:rPr>
          <w:color w:val="000000"/>
          <w:sz w:val="24"/>
          <w:szCs w:val="24"/>
        </w:rPr>
        <w:t xml:space="preserve">The project is done from four views. Basis are the texts of contemporary documents and border-descriptions then I draw the conclusion about the former island-like shape of Szigliget according to the genetic ground maps. The next chapter deals with contemporary map-representations. Finally the outcome of László Bendefy's research working from 1965 are modelled with a programme of field-informatics by the software Surfer. With the help of the digital relief-model in the size 20*20 metres the depth of Lake Balaton could have been shown in the various ages.</w:t>
      </w:r>
    </w:p>
    <w:p>
      <w:pPr>
        <w:widowControl w:val="on"/>
        <w:pBdr/>
        <w:spacing w:before="240" w:after="240" w:line="240" w:lineRule="auto"/>
        <w:ind w:left="0" w:right="0"/>
        <w:jc w:val="left"/>
      </w:pPr>
      <w:r>
        <w:rPr>
          <w:color w:val="000000"/>
          <w:sz w:val="24"/>
          <w:szCs w:val="24"/>
        </w:rPr>
        <w:t xml:space="preserve">The third part of this study analyses the settlement-frame of Szigliget in connection with the changes in the shoreline. In this topic antiquarian documents, and facts and contemporary maps were taken into consideration.</w:t>
      </w:r>
    </w:p>
    <w:p>
      <w:pPr>
        <w:widowControl w:val="on"/>
        <w:pBdr/>
        <w:spacing w:before="240" w:after="240" w:line="240" w:lineRule="auto"/>
        <w:ind w:left="0" w:right="0"/>
        <w:jc w:val="left"/>
      </w:pPr>
      <w:r>
        <w:rPr>
          <w:color w:val="000000"/>
          <w:sz w:val="24"/>
          <w:szCs w:val="24"/>
        </w:rPr>
        <w:t xml:space="preserve">On the basis of the examination we can state that Szigliget must have been an island. By this time the village has lost this island-like form, but now Szigliget is the beloved island of calm and relaxation for many tourists and holiday-makers.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39361">
    <w:multiLevelType w:val="hybridMultilevel"/>
    <w:lvl w:ilvl="0" w:tplc="2795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39361">
    <w:abstractNumId w:val="44539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928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