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ROZOVITS</w:t>
            </w:r>
          </w:p>
          <w:p w:rsidR="00C275A3" w:rsidRDefault="00A96AEC" w:rsidP="00C275A3">
            <w:pPr>
              <w:pStyle w:val="Hallgatokepzes"/>
            </w:pPr>
            <w:r>
              <w:t>forest engineer</w:t>
            </w:r>
            <w:r>
              <w:br/>
            </w:r>
            <w:r w:rsidR="00E77B23">
              <w:t>Unified, 7.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ÁRON SZALAI</w:t>
            </w:r>
          </w:p>
          <w:p w:rsidR="00DB4822" w:rsidRDefault="00C275A3" w:rsidP="004D7940">
            <w:pPr>
              <w:pStyle w:val="Hallgatokepzes"/>
            </w:pPr>
            <w:r>
              <w:t>forest engineer</w:t>
            </w:r>
            <w:r w:rsidR="00A96AEC">
              <w:br/>
              <w:t>Unified, 7.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Forestry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Vig</w:t>
            </w:r>
          </w:p>
          <w:p w:rsidR="00DB4822" w:rsidRDefault="00DB4822" w:rsidP="00E11062">
            <w:pPr>
              <w:pStyle w:val="Konzulensek"/>
            </w:pPr>
            <w:r w:rsidRPr="00DB4822">
              <w:t>Docent, NYME EMK</w:t>
            </w:r>
          </w:p>
        </w:tc>
      </w:tr>
      <w:tr w:rsidR="00DB4822" w:rsidTr="00DB4822">
        <w:tc>
          <w:tcPr>
            <w:tcW w:w="9854" w:type="dxa"/>
          </w:tcPr>
          <w:p w:rsidR="00DB4822" w:rsidRPr="00DB4822" w:rsidRDefault="00DB4822" w:rsidP="004D7940">
            <w:pPr>
              <w:pStyle w:val="Konzulensek"/>
            </w:pPr>
            <w:r w:rsidRPr="00DB4822">
              <w:t>Dr. Geza Kiraly</w:t>
            </w:r>
          </w:p>
          <w:p w:rsidR="00DB4822" w:rsidRDefault="00DB4822" w:rsidP="00E11062">
            <w:pPr>
              <w:pStyle w:val="Konzulensek"/>
            </w:pPr>
            <w:r w:rsidRPr="00DB4822">
              <w:t>Docent,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Forest Climatological methods in use at Mountain of Sopron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 analyze the climate indices and methods of the climate classifications we learned that the objective and close typing of the forest climate are very difficult. The goal was to make the method with what we could use to type the forestclimates simply and close. It helps to spread the method in practice , if it does confirm the availability. Besides we found the accuracy very important in the mezoclimatic relations. All these relations are urgent by the global climate changing. The worldwide warming appears in local dimension, because of the shift of the vegetation. We can observe this changing at the borderlines of the climatevegetation and because of this we should change the correct treespecies. We would like to know if the added treespecie is well after 100 years. In our resource we used the Köppen and Péczely’s climate type; topoclimatic indices; the different mezoclimatic types for example Járó, Borhidi, Koncek, etc. We have to know the area particularly like the digital relief model, and because of this we use the radiation model. That is why we seeked a special index which we can use according to the radiation. The best choice was Budiko’s aridity index, which was chiseled by Péczely. For defining the zonal climate boundaries we used Borhidi’s climate zonal vegetation types (by Walter diagrams). From the radiation balance and precipitation data we calculated Budiko’s aridity index. As Dr. Vig Péter recommended, we multiplied the aridity index with the avarage temperature of the growing season. This way we got numbers much easier to work with than the Péczely-index’s numbers. We named this climate index. The zonal climate boundaries were determined by the Walter diagrams, where we compared the different height parts with the climate index numbers. We calculated the climate indexes for all parts of the mountains of Sopron. We chose some parts from those that we toured, and observed its relationship with the relief and altitude. Finally, we drew the climate index map of the mountains. We defined the boundaries of the climate index regard to the climate categories, then we compared it to the climate map of the management plan. With the comparison we got the results that we expected. We tried to find a coherency between the climate index and the grade of the hydromanagement of the forest type. We made another map using these datas.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41726">
    <w:multiLevelType w:val="hybridMultilevel"/>
    <w:lvl w:ilvl="0" w:tplc="39916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41726">
    <w:abstractNumId w:val="753417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2546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