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TRUPULSE 360B LASER RANGEFINDER AS COMPASS THEODOLITE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Summary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The aim of my research was, may the GPS technology be replaced by TruPulse 360B in forests, and may the device be suitable for mapping tasks with compass methods.</w:t>
      </w:r>
      <w:r>
        <w:rPr>
          <w:color w:val="000000"/>
          <w:sz w:val="24"/>
        </w:rPr>
        <w:br/>
        <w:t xml:space="preserve">I prepared a test link traverse. Both the starting and ending points of line I defined with RTK GPS technology of Leica SmartRover. I consolidated the stations of traverse with Sokkia PowerSET.</w:t>
      </w:r>
      <w:r>
        <w:rPr>
          <w:color w:val="000000"/>
          <w:sz w:val="24"/>
        </w:rPr>
        <w:br/>
        <w:t xml:space="preserve">The lines of the traverse I measured three different mode. The first time I used the TruPulse 360B with monopod, the second time I used TruPulse 360B with tripod and the last time I used WILD T0 teodolit.</w:t>
      </w:r>
      <w:r>
        <w:rPr>
          <w:color w:val="000000"/>
          <w:sz w:val="24"/>
        </w:rPr>
        <w:br/>
        <w:t xml:space="preserve">The results of my research are the TruPulse 360B can be appropriate in the sylviculture activity and the accuracy of instrument is applicable to compass traversing.</w:t>
      </w:r>
      <w:r>
        <w:rPr>
          <w:color w:val="000000"/>
          <w:sz w:val="24"/>
        </w:rPr>
        <w:br/>
        <w:t xml:space="preserve">My own development software, which called Compass Traversing, The TruPulse 360B and a high quality GPS applicable to search the stations of traverse and assign forest’s objects.</w:t>
      </w:r>
      <w:r>
        <w:rPr>
          <w:color w:val="000000"/>
          <w:sz w:val="24"/>
        </w:rPr>
        <w:br/>
        <w:t xml:space="preserve">In my thesis I detail the user interface of the Compass Traversing v1.0 software with screenshots.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51912">
    <w:multiLevelType w:val="hybridMultilevel"/>
    <w:lvl w:ilvl="0" w:tplc="22900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51912">
    <w:abstractNumId w:val="17051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836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