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MÁRK NÉMETH</w:t>
            </w:r>
          </w:p>
          <w:p w:rsidR="00C275A3" w:rsidRDefault="00A96AEC" w:rsidP="00C275A3">
            <w:pPr>
              <w:pStyle w:val="Hallgatokepzes"/>
            </w:pPr>
            <w:r>
              <w:t>MSc forestry engineering course (full-time education)</w:t>
            </w:r>
            <w:r>
              <w:br/>
            </w:r>
            <w:r w:rsidR="00E77B23">
              <w:t>Unified, 9. semester</w:t>
            </w:r>
          </w:p>
          <w:p w:rsidR="00C265CE" w:rsidRPr="009E5FF1" w:rsidRDefault="00E77B23" w:rsidP="00C275A3">
            <w:pPr>
              <w:pStyle w:val="Hallgatokepzes"/>
              <w:rPr>
                <w:b/>
                <w:caps/>
              </w:rPr>
            </w:pPr>
            <w:r>
              <w:t>University of West Hungary</w:t>
            </w:r>
            <w:r w:rsidR="00C275A3">
              <w:br/>
            </w:r>
            <w:r w:rsidR="00DB4822">
              <w:t>Faculty of Forestry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4D7940">
      <w:pPr>
        <w:pStyle w:val="Konzulensek"/>
      </w:pPr>
      <w:r>
        <w:t>Supervisor: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Gergely Markó PhD</w:t>
            </w:r>
          </w:p>
          <w:p w:rsidR="00DB4822" w:rsidRDefault="00DB4822" w:rsidP="00E11062">
            <w:pPr>
              <w:pStyle w:val="Konzulensek"/>
            </w:pPr>
            <w:r w:rsidRPr="00DB4822">
              <w:t>associate professor , NYME EMK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TruPulse 360B laser rangefinder as compass theodolite</w:t>
      </w:r>
      <w:r>
        <w:t xml:space="preserve"/>
      </w:r>
    </w:p>
    <w:p w:rsidR="00D71DF5" w:rsidRDefault="00D71DF5" w:rsidP="00AD2602">
      <w:pPr>
        <w:jc w:val="both"/>
      </w:pP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Summary</w:t>
      </w: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br/>
        <w:t xml:space="preserve">The aim of my research was, may the GPS technology be replaced by TruPulse 360B in forests, and may the device be suitable for mapping tasks with compass methods.</w:t>
      </w:r>
      <w:r>
        <w:rPr>
          <w:color w:val="000000"/>
          <w:sz w:val="24"/>
          <w:szCs w:val="24"/>
        </w:rPr>
        <w:br/>
        <w:t xml:space="preserve">I prepared a test link traverse. Both the starting and ending points of line I defined with RTK GPS technology of Leica SmartRover. I consolidated the stations of traverse with Sokkia PowerSET.</w:t>
      </w:r>
      <w:r>
        <w:rPr>
          <w:color w:val="000000"/>
          <w:sz w:val="24"/>
          <w:szCs w:val="24"/>
        </w:rPr>
        <w:br/>
        <w:t xml:space="preserve">The lines of the traverse I measured three different mode. The first time I used the TruPulse 360B with monopod, the second time I used TruPulse 360B with tripod and the last time I used WILD T0 teodolit.</w:t>
      </w:r>
      <w:r>
        <w:rPr>
          <w:color w:val="000000"/>
          <w:sz w:val="24"/>
          <w:szCs w:val="24"/>
        </w:rPr>
        <w:br/>
        <w:t xml:space="preserve">The results of my research are the TruPulse 360B can be appropriate in the sylviculture activity and the accuracy of instrument is applicable to compass traversing.</w:t>
      </w:r>
      <w:r>
        <w:rPr>
          <w:color w:val="000000"/>
          <w:sz w:val="24"/>
          <w:szCs w:val="24"/>
        </w:rPr>
        <w:br/>
        <w:t xml:space="preserve">My own development software, which called Compass Traversing, The TruPulse 360B and a high quality GPS applicable to search the stations of traverse and assign forest’s objects.</w:t>
      </w:r>
      <w:r>
        <w:rPr>
          <w:color w:val="000000"/>
          <w:sz w:val="24"/>
          <w:szCs w:val="24"/>
        </w:rPr>
        <w:br/>
        <w:t xml:space="preserve">In my thesis I detail the user interface of the Compass Traversing v1.0 software with screenshots.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819C2" w:rsidRDefault="005819C2">
      <w:r>
        <w:separator/>
      </w:r>
    </w:p>
  </w:endnote>
  <w:endnote w:type="continuationSeparator" w:id="0">
    <w:p w:rsidR="005819C2" w:rsidRDefault="005819C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513B96" w:rsidP="003713EA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CE0EAE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CE0EAE" w:rsidRDefault="00CE0EAE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Footer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819C2" w:rsidRDefault="005819C2">
      <w:r>
        <w:separator/>
      </w:r>
    </w:p>
  </w:footnote>
  <w:footnote w:type="continuationSeparator" w:id="0">
    <w:p w:rsidR="005819C2" w:rsidRDefault="005819C2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Header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0527528">
    <w:multiLevelType w:val="hybridMultilevel"/>
    <w:lvl w:ilvl="0" w:tplc="38444813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10527528">
    <w:abstractNumId w:val="10527528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229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6D12BB"/>
    <w:rPr>
      <w:sz w:val="24"/>
      <w:szCs w:val="24"/>
      <w:lang w:val="hu-HU" w:eastAsia="hu-HU"/>
    </w:rPr>
  </w:style>
  <w:style w:type="paragraph" w:styleId="Heading1">
    <w:name w:val="heading 1"/>
    <w:basedOn w:val="Normal"/>
    <w:next w:val="Norma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3713EA"/>
    <w:pPr>
      <w:tabs>
        <w:tab w:val="center" w:pos="4536"/>
        <w:tab w:val="right" w:pos="9072"/>
      </w:tabs>
    </w:pPr>
  </w:style>
  <w:style w:type="paragraph" w:styleId="Footer">
    <w:name w:val="footer"/>
    <w:basedOn w:val="Normal"/>
    <w:rsid w:val="003713EA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3713EA"/>
  </w:style>
  <w:style w:type="table" w:styleId="TableGrid">
    <w:name w:val="Table Grid"/>
    <w:basedOn w:val="TableNormal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Heading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al"/>
    <w:qFormat/>
    <w:rsid w:val="004D7940"/>
    <w:pPr>
      <w:spacing w:after="120"/>
    </w:pPr>
  </w:style>
  <w:style w:type="paragraph" w:customStyle="1" w:styleId="Hallgatointezmeny-kar">
    <w:name w:val="Hallgato intezmeny-kar"/>
    <w:basedOn w:val="Normal"/>
    <w:qFormat/>
    <w:rsid w:val="004D7940"/>
  </w:style>
  <w:style w:type="paragraph" w:customStyle="1" w:styleId="Konzulensek">
    <w:name w:val="Konzulensek"/>
    <w:basedOn w:val="Normal"/>
    <w:qFormat/>
    <w:rsid w:val="004D7940"/>
    <w:pPr>
      <w:jc w:val="right"/>
    </w:pPr>
    <w:rPr>
      <w:i/>
    </w:rPr>
  </w:style>
  <w:style w:type="paragraph" w:customStyle="1" w:styleId="Cim1">
    <w:name w:val="Cim 1"/>
    <w:basedOn w:val="Normal"/>
    <w:qFormat/>
    <w:rsid w:val="004D7940"/>
    <w:pPr>
      <w:jc w:val="center"/>
    </w:pPr>
    <w:rPr>
      <w:b/>
    </w:rPr>
  </w:style>
  <w:style w:type="paragraph" w:customStyle="1" w:styleId="Cim2">
    <w:name w:val="Cim 2"/>
    <w:basedOn w:val="Normal"/>
    <w:qFormat/>
    <w:rsid w:val="004D7940"/>
    <w:pPr>
      <w:jc w:val="center"/>
    </w:pPr>
  </w:style>
  <w:style w:type="paragraph" w:customStyle="1" w:styleId="Rezumeszoveg">
    <w:name w:val="Rezume szoveg"/>
    <w:basedOn w:val="Normal"/>
    <w:qFormat/>
    <w:rsid w:val="004D7940"/>
    <w:pPr>
      <w:jc w:val="both"/>
    </w:pPr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414846202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80</TotalTime>
  <Pages>1</Pages>
  <Words>41</Words>
  <Characters>240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Ádám Divák</cp:lastModifiedBy>
  <cp:revision>15</cp:revision>
  <cp:lastPrinted>1601-01-01T00:00:00Z</cp:lastPrinted>
  <dcterms:created xsi:type="dcterms:W3CDTF">2012-11-05T21:53:00Z</dcterms:created>
  <dcterms:modified xsi:type="dcterms:W3CDTF">2012-11-29T18:58:00Z</dcterms:modified>
</cp:coreProperties>
</file>