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BATIZI-PÓCSI PÉTER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Mórocz Tamás</w:t>
            </w:r>
          </w:p>
          <w:p w:rsidR="00DB4822" w:rsidRDefault="00DB4822" w:rsidP="00E11062">
            <w:pPr>
              <w:pStyle w:val="Konzulensek"/>
            </w:pPr>
            <w:r w:rsidRPr="00DB4822">
              <w:t>meghívott oktató BME,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Páricsy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ház - NAGY ÖTLET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"Szenzáció nélküli eredetiség"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egy energiatudatos, környezetbarát kis ház megtervezését, működését, gépészetét, energetikáját mutatja be. A komplex feladat során egy egyszerű házat igyekeztem tervezni. Fontos volt számomra a realitás talaja, nem egy kísérleti ház tervezése, a legújabb szerkezetek felvonultatása volt a célom. Egy laikus által is könnyen elfogadható második otthont terveztem, ugyanakkor igyekeztem mindezt mégsem átlagosan tenni.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Passzív rendszer kialakítása volt a cél, illetve az épület szerkezetét úgy megoldani, hogy az az épületgépészet feladatát teljesíteni tudja tavasztól őszig. Mindezt olyan anyagokból képzeltem el, amelyek a ház szomszédságában egyaránt megtalálhatóak. A ma leggyakrabban használt anyagokból építkezik a ház.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kívántam megmutatni, hogyan lehet ezeket úgy felhasználni, hogy az eredmény egy építészetileg, energetikailag, szerkezetileg megfelelő ház legyen. A ház megjelenése teljesen egyszerű, nem akar az otthon egy nagyvárosi tervező modoros kézjegyévé válni. A ház itt nem kiáltvány, sokkal inkább a család élettere. Nem a technológiai és formai arzenál felvonultatásának tere, hanem lehetőleg nem túl nagy áldozattal járó, ésszerű lakásteremtés.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95643">
    <w:multiLevelType w:val="hybridMultilevel"/>
    <w:lvl w:ilvl="0" w:tplc="17204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95643">
    <w:abstractNumId w:val="555956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580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