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BATIZI-PÓCSI </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Morocz</w:t>
            </w:r>
          </w:p>
          <w:p w:rsidR="00DB4822" w:rsidRDefault="00DB4822" w:rsidP="00E11062">
            <w:pPr>
              <w:pStyle w:val="Konzulensek"/>
            </w:pPr>
            <w:r w:rsidRPr="00DB4822">
              <w:t>research worker, BME ÉSZK</w:t>
            </w:r>
          </w:p>
        </w:tc>
      </w:tr>
      <w:tr w:rsidR="00DB4822" w:rsidTr="00DB4822">
        <w:tc>
          <w:tcPr>
            <w:tcW w:w="9854" w:type="dxa"/>
          </w:tcPr>
          <w:p w:rsidR="00DB4822" w:rsidRPr="00DB4822" w:rsidRDefault="00DB4822" w:rsidP="004D7940">
            <w:pPr>
              <w:pStyle w:val="Konzulensek"/>
            </w:pPr>
            <w:r w:rsidRPr="00DB4822">
              <w:t>Zoltan Paricsy</w:t>
            </w:r>
          </w:p>
          <w:p w:rsidR="00DB4822" w:rsidRDefault="00DB4822" w:rsidP="00E11062">
            <w:pPr>
              <w:pStyle w:val="Konzulensek"/>
            </w:pPr>
            <w:r w:rsidRPr="00DB4822">
              <w:t>professor's assistant,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house - BIG IDEA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"Originality without sensation"</w:t>
      </w:r>
    </w:p>
    <w:p>
      <w:pPr>
        <w:pBdr/>
        <w:spacing w:before="240" w:after="240" w:line="240" w:lineRule="auto"/>
        <w:ind w:left="0" w:right="0"/>
        <w:jc w:val="left"/>
      </w:pPr>
      <w:r>
        <w:rPr>
          <w:color w:val="000000"/>
          <w:sz w:val="24"/>
          <w:szCs w:val="24"/>
        </w:rPr>
        <w:t xml:space="preserve">My TDK paper's subject is to design a small, energy-efficient, eco-friendly house and solve it's functioning, building engineering and energetics. During the complex task, I wanted to design a simple house. The realistic perspective was an important aspect, I didn't want to create an experimental house with the newest technologies and solutions. I designed a decent home for a layman, but I also tried not to do it in an average way.</w:t>
      </w:r>
    </w:p>
    <w:p>
      <w:pPr>
        <w:pBdr/>
        <w:spacing w:before="240" w:after="240" w:line="240" w:lineRule="auto"/>
        <w:ind w:left="0" w:right="0"/>
        <w:jc w:val="left"/>
      </w:pPr>
      <w:r>
        <w:rPr>
          <w:color w:val="000000"/>
          <w:sz w:val="24"/>
          <w:szCs w:val="24"/>
        </w:rPr>
        <w:t xml:space="preserve">The goal was to use a passive system and to design the building's construction in a way that the building engineering can fulfill its function from Spring to Fall. Only those materials would be used which could be found in the surroundings of the house, and also which are the most common applied. I wanted to show that these materials can be used in such a way to achieve a good and suitable result architecturally, energetically and structurally.</w:t>
      </w:r>
    </w:p>
    <w:p>
      <w:pPr>
        <w:pBdr/>
        <w:spacing w:before="240" w:after="240" w:line="240" w:lineRule="auto"/>
        <w:ind w:left="0" w:right="0"/>
        <w:jc w:val="left"/>
      </w:pPr>
      <w:r>
        <w:rPr>
          <w:color w:val="000000"/>
          <w:sz w:val="24"/>
          <w:szCs w:val="24"/>
        </w:rPr>
        <w:t xml:space="preserve">The appearance of the house is completely simple, it doesn't want to be a characteristically forced home. It's not a proclamation, not a showing off of technology and complicated shapes, but a family's living space that is reasonable and comfortable.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98637">
    <w:multiLevelType w:val="hybridMultilevel"/>
    <w:lvl w:ilvl="0" w:tplc="49676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98637">
    <w:abstractNumId w:val="14198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177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