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TAMÁS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 (MSc)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SEBŐK JUDIT</w:t>
            </w:r>
          </w:p>
          <w:p w:rsidR="00DB4822" w:rsidRDefault="00C275A3" w:rsidP="004D7940">
            <w:pPr>
              <w:pStyle w:val="Hallgatokepzes"/>
            </w:pPr>
            <w:r>
              <w:t>végzett programtervező matematikus</w:t>
            </w:r>
            <w:r w:rsidR="00A96AEC">
              <w:br/>
              <w:t>Osztatlan, 19.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Lőrincz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Jeni László Attila</w:t>
            </w:r>
          </w:p>
          <w:p w:rsidR="00DB4822" w:rsidRDefault="00DB4822" w:rsidP="00E11062">
            <w:pPr>
              <w:pStyle w:val="Konzulensek"/>
            </w:pPr>
            <w:r w:rsidRPr="00DB4822">
              <w:t>Posztdoktor,  Robotics Institute
Carnegie Mellon University 
5000 Forbes Avenue 
Pittsburgh, PA 15213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Háromdimenziós megszorított lokális modell és annak felhasználása arckifejezés érzékelésre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alany független és póz invariáns arckifejezés alapú érzelem felismerés felbecsülhetetlen a szituációvizsgálathoz és automatizált videó annotációhoz.</w:t>
      </w:r>
      <w:r>
        <w:rPr>
          <w:color w:val="000000"/>
          <w:sz w:val="24"/>
          <w:szCs w:val="24"/>
        </w:rPr>
        <w:br/>
        <w:t xml:space="preserve">A CK+ adatbázis nyers kétdimenziós adataiból indultunk ki és módosításához felhasználtuk az egyszerű Prokrusztészi transformációt és a leave-one-out több-osztályú SVM osztályozó módszert.</w:t>
      </w:r>
      <w:r>
        <w:rPr>
          <w:color w:val="000000"/>
          <w:sz w:val="24"/>
          <w:szCs w:val="24"/>
        </w:rPr>
        <w:br/>
        <w:t xml:space="preserve">Sikerült igazolni, hogy az arc részleteinek felismeréséhez nagy jelentőséggel bír az hogy milyen térben tekintjük a pontokat, a 3D szükséges a pontossághoz.</w:t>
      </w:r>
      <w:r>
        <w:rPr>
          <w:color w:val="000000"/>
          <w:sz w:val="24"/>
          <w:szCs w:val="24"/>
        </w:rPr>
        <w:br/>
        <w:t xml:space="preserve">Az ún. CLM (megszorított lokális modell) segítségével pontos háromdimenziós információhoz juthatunk.</w:t>
      </w:r>
      <w:r>
        <w:rPr>
          <w:color w:val="000000"/>
          <w:sz w:val="24"/>
          <w:szCs w:val="24"/>
        </w:rPr>
        <w:br/>
        <w:t xml:space="preserve">A betanított háromdimenziós CLM-et a CK+ képeire illesztettük, majd a kapott archálót vetítettük vissza az eredeti 2D képre.</w:t>
      </w:r>
      <w:r>
        <w:rPr>
          <w:color w:val="000000"/>
          <w:sz w:val="24"/>
          <w:szCs w:val="24"/>
        </w:rPr>
        <w:br/>
        <w:t xml:space="preserve">A teljesítmény elérte és néha meg is haladta az eddigi hasonló próbálkozások eredményeit.</w:t>
      </w:r>
      <w:r>
        <w:rPr>
          <w:color w:val="000000"/>
          <w:sz w:val="24"/>
          <w:szCs w:val="24"/>
        </w:rPr>
        <w:br/>
        <w:t xml:space="preserve">Ezek után egy változatos pózokból álló háromdimenziós adatbázist állítottunk élő a BU-4DFE modelleinek felhasználásával, betanítottuk és illesztettük a háromdimenziós CLM-et, majd az archálókat szembe forgátás után átadtuk az osztályozóinknak.</w:t>
      </w:r>
      <w:r>
        <w:rPr>
          <w:color w:val="000000"/>
          <w:sz w:val="24"/>
          <w:szCs w:val="24"/>
        </w:rPr>
        <w:br/>
        <w:t xml:space="preserve">Az eredmények azt mutatták, hogy a jó minőségű osztályozás robosztus a póz változásokkal szemben.</w:t>
      </w:r>
      <w:r>
        <w:rPr>
          <w:color w:val="000000"/>
          <w:sz w:val="24"/>
          <w:szCs w:val="24"/>
        </w:rPr>
        <w:br/>
        <w:t xml:space="preserve">A megközelítésünk lehetővé teszi a szituáció vizsgálatot, olyan esetekben ahol gyakoriak a nem szembe néző alanyok, továbbá eléggé robosztus temporális eljárások alkalmazásához, amik tovább javíthatják a gyakorlati teljesítményt.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08439">
    <w:multiLevelType w:val="hybridMultilevel"/>
    <w:lvl w:ilvl="0" w:tplc="48813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08439">
    <w:abstractNumId w:val="67808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180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