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FERENCZ</w:t>
            </w:r>
          </w:p>
          <w:p w:rsidR="00C275A3" w:rsidRDefault="00A96AEC" w:rsidP="00C275A3">
            <w:pPr>
              <w:pStyle w:val="Hallgatokepzes"/>
            </w:pPr>
            <w:r>
              <w:t>MSc in 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Hajdú</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Árpád Szabó Dr.</w:t>
            </w:r>
          </w:p>
          <w:p w:rsidR="00DB4822" w:rsidRDefault="00DB4822" w:rsidP="00E11062">
            <w:pPr>
              <w:pStyle w:val="Konzulensek"/>
            </w:pPr>
            <w:r w:rsidRPr="00DB4822">
              <w:t>  professor’s assistant ,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Predatory Mites Living on the Surface of Evergreens in a Home Owned Garden from Ajka-Bódé</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gymnosperm evergreens are very popular in gardens and parks because the wide variety of shapes and colours. When they are not planted in a suitable location, pests and pathogens appear on them and they lose their decorative value rapidly. Tetranychid and tenuipalpid mites cause discolorations of the leaves and partial defoliation.</w:t>
      </w:r>
    </w:p>
    <w:p>
      <w:pPr>
        <w:pBdr/>
        <w:spacing w:before="240" w:after="240" w:line="240" w:lineRule="auto"/>
        <w:ind w:left="0" w:right="0"/>
        <w:jc w:val="left"/>
      </w:pPr>
      <w:r>
        <w:rPr>
          <w:color w:val="000000"/>
          <w:sz w:val="24"/>
          <w:szCs w:val="24"/>
        </w:rPr>
        <w:t xml:space="preserve">The main purpose of the current work is to determine what kind of predatory mites cohabit on certain evergreen species and varieties that are especially important in landscaping.</w:t>
      </w:r>
    </w:p>
    <w:p>
      <w:pPr>
        <w:pBdr/>
        <w:spacing w:before="240" w:after="240" w:line="240" w:lineRule="auto"/>
        <w:ind w:left="0" w:right="0"/>
        <w:jc w:val="left"/>
      </w:pPr>
      <w:r>
        <w:rPr>
          <w:color w:val="000000"/>
          <w:sz w:val="24"/>
          <w:szCs w:val="24"/>
        </w:rPr>
        <w:t xml:space="preserve">On account of the morphological features of the evergreens the mites were collected from the samples by a washing method using an alcoholic solution, from spring to autumn. It was necessary to resort to this method, because the widely used inspection by stereo microscope did not prove to be efficient enough. On the occasion of the samplings in winter the mites were isolated from the samples with the help of a Berlese-Tullgren extractor.</w:t>
      </w:r>
    </w:p>
    <w:p>
      <w:pPr>
        <w:pBdr/>
        <w:spacing w:before="240" w:after="240" w:line="240" w:lineRule="auto"/>
        <w:ind w:left="0" w:right="0"/>
        <w:jc w:val="left"/>
      </w:pPr>
      <w:r>
        <w:rPr>
          <w:color w:val="000000"/>
          <w:sz w:val="24"/>
          <w:szCs w:val="24"/>
        </w:rPr>
        <w:t xml:space="preserve">During the samplings four predatory mite species were registered belonging to the Phytoseiidae family, namely Amblyseius andersoni (Koch, 1957), Typhlodromus baccettii Lombardini, 1960, Typhlodromus ernesti Ragusa and Swirski, 1978, and Typhlodromus pyri Scheuten, 1857.</w:t>
      </w:r>
    </w:p>
    <w:p>
      <w:pPr>
        <w:pBdr/>
        <w:spacing w:before="240" w:after="240" w:line="240" w:lineRule="auto"/>
        <w:ind w:left="0" w:right="0"/>
        <w:jc w:val="left"/>
      </w:pPr>
      <w:r>
        <w:rPr>
          <w:color w:val="000000"/>
          <w:sz w:val="24"/>
          <w:szCs w:val="24"/>
        </w:rPr>
        <w:t xml:space="preserve">Amblyseius andersoni occured in the largest numbers in the samples. 86,7% of the gathered zoophagous mites were from this species. The second largest number of specimens was from Typhlodromus pyri, representing 6,12%. The third was Typhlodromus ernesti with 4,08% and the fourth was Typhlodromus baccettii with 3,1%.</w:t>
      </w:r>
    </w:p>
    <w:p>
      <w:pPr>
        <w:pBdr/>
        <w:spacing w:before="240" w:after="240" w:line="240" w:lineRule="auto"/>
        <w:ind w:left="0" w:right="0"/>
        <w:jc w:val="left"/>
      </w:pPr>
      <w:r>
        <w:rPr>
          <w:color w:val="000000"/>
          <w:sz w:val="24"/>
          <w:szCs w:val="24"/>
        </w:rPr>
        <w:t xml:space="preserve">The Typhlodromus ernesti species has been registered only occurring on Pinus sylvestris among the evergreens in Hungary. In the course of this work the presence of this predatory mite was also demonstrated on Taxodium distichum, Abies nordmanniana and Cupressus arizonica plant species.</w:t>
      </w:r>
    </w:p>
    <w:p>
      <w:pPr>
        <w:pBdr/>
        <w:spacing w:before="240" w:after="240" w:line="240" w:lineRule="auto"/>
        <w:ind w:left="0" w:right="0"/>
        <w:jc w:val="left"/>
      </w:pPr>
      <w:r>
        <w:rPr>
          <w:color w:val="000000"/>
          <w:sz w:val="24"/>
          <w:szCs w:val="24"/>
        </w:rPr>
        <w:t xml:space="preserve">On the basis of the present research it is hard to judge the role of the zoophagous mites in the limitation of phytophagous mite populations. Nevertheless, the presence of predatory mites on the surface of evergreens is a positive result. In the case where a predatory mite sparing pest control is used, the former can be used effectively to limit zoophagous mite populations on gymnosperm evergreens.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98509">
    <w:multiLevelType w:val="hybridMultilevel"/>
    <w:lvl w:ilvl="0" w:tplc="91694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98509">
    <w:abstractNumId w:val="76198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124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