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ARPAD FA</w:t>
            </w:r>
          </w:p>
          <w:p w:rsidR="00C275A3" w:rsidRDefault="00A96AEC" w:rsidP="00C275A3">
            <w:pPr>
              <w:pStyle w:val="Hallgatokepzes"/>
            </w:pPr>
            <w:r>
              <w:t>military leadership</w:t>
            </w:r>
            <w:r>
              <w:br/>
            </w:r>
            <w:r w:rsidR="00E77B23">
              <w:t>BSc, 7. semester</w:t>
            </w:r>
          </w:p>
          <w:p w:rsidR="00C265CE" w:rsidRPr="009E5FF1" w:rsidRDefault="00E77B23" w:rsidP="00C275A3">
            <w:pPr>
              <w:pStyle w:val="Hallgatokepzes"/>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Jozsef Téglási</w:t>
            </w:r>
          </w:p>
          <w:p w:rsidR="00DB4822" w:rsidRDefault="00DB4822" w:rsidP="00E11062">
            <w:pPr>
              <w:pStyle w:val="Konzulensek"/>
            </w:pPr>
            <w:r w:rsidRPr="00DB4822">
              <w:t>assistant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use of infantry small-subunits in high mountain conditions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paper elaborates upon the problems of using infantry small subunits in high mountain environment. This topic is very timely for several reasons. On the one hand, I expect that a great part of the asymmetric armed conflicts of the future will take place in mountainous regions, because there the weaker party can compensate the other belligerent’s superiority. Moreover, it is a very important question, because the troops of the Hungarian Defence Forces in Afghanistan are also being stationed in areas where they may have to accomplish missions in such conditions. In the essay I analyzed, in complex manner, the impact of the high mountain environment on the capabilities of subunits, on command and control, communication and waging the battle. In the final chapter I dealt with the typical features of the movements, resting and defensive and offensive operations of subunits, in detail. I examined the characteristics of combat at high altitude on examples taken from the past few decades, primarily from the Afghan wars. I confirmed my hypothesis, that the use of joint forces, based on light infantry with mountain warfare capabilities is the most expedient in mountainous conditions. I made suggestions for the creation of a mountain warfare capability in the Hungarian Defence Forces, which would enable us to carry out missions effectively even under such rough conditions as we encounter in Afghanistan.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842021">
    <w:multiLevelType w:val="hybridMultilevel"/>
    <w:lvl w:ilvl="0" w:tplc="720047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842021">
    <w:abstractNumId w:val="948420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14190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