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RENÁTA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Komjáthy László ny. tű. őrgy.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"Tűzoltó leszel s katona…" - a tűzoltóság munkája és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Antal Renáta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Zrínyi Miklós Nemzetvédelmi Egyetem,</w:t>
      </w:r>
      <w:r>
        <w:rPr>
          <w:color w:val="000000"/>
          <w:sz w:val="24"/>
          <w:szCs w:val="24"/>
        </w:rPr>
        <w:br/>
        <w:t xml:space="preserve">Bolyai János Katonai Műszaki Főiskolai Kar</w:t>
      </w:r>
      <w:r>
        <w:rPr>
          <w:color w:val="000000"/>
          <w:sz w:val="24"/>
          <w:szCs w:val="24"/>
        </w:rPr>
        <w:br/>
        <w:t xml:space="preserve">Védelmi igazgatási BSC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Komjáthy László,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„Tűzoltó leszel s katona…” - a tűzoltóság munkája és megítélése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ezt a témát, mert a tűzoltóság kisgyerekkorom óta része az életemnek a nagyapám révén. Kis túlzással tűzoltók között, a tűzoltóságon nőttem fel. Ezek az élmények meghatározóak lettek számomra. Tetszett a nyüzsgés, az a miliő, az egyenruha, a versenyek hangulata.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tűzoltóság történetét mutatom be kezdetektől egészen a jelenkorig. Ezek után a hajdúszoboszlói hivatásos tűzoltóság kialakulását írom le. Továbbá a munkájukat, eszközeiket is ismertetem. Végül a hajdúszoboszlói tűzoltóságról alkotott kép jelenik meg, majd a tűzoltók mentális állapota.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 Hajdúszoboszlói tűzoltóság működése szervezett és hatékony mind a városban mind pedig a működési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azt is jónak találom, hogy a tűzoltóság nemcsak kapcsolatot teremt, hanem tart is a polgársággal és a felnövekvő nemzedékkel. Például nyílt napokat tartanak az iskolák, óvodák részére. Így megismerkedhetnek a fiatalok közelebbről is a tűzoltóság munkájával, eszközeivel.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50856">
    <w:multiLevelType w:val="hybridMultilevel"/>
    <w:lvl w:ilvl="0" w:tplc="16006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50856">
    <w:abstractNumId w:val="55450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361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