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FÁSI</w:t>
            </w:r>
          </w:p>
          <w:p w:rsidR="00C275A3" w:rsidRDefault="00A96AEC" w:rsidP="00C275A3">
            <w:pPr>
              <w:pStyle w:val="Hallgatokepzes"/>
            </w:pPr>
            <w:r>
              <w:t>visual arts</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independent</w:t>
            </w:r>
          </w:p>
          <w:p w:rsidR="00DB4822" w:rsidRDefault="00DB4822" w:rsidP="00E11062">
            <w:pPr>
              <w:pStyle w:val="Konzulensek"/>
            </w:pPr>
            <w:r w:rsidRPr="00DB4822">
              <w:t>independent,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Twelfth Night...or, What You Will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Ttwelfth Night… or, What You Will</w:t>
      </w:r>
    </w:p>
    <w:p>
      <w:pPr>
        <w:widowControl w:val="on"/>
        <w:pBdr/>
        <w:spacing w:before="240" w:after="240" w:line="240" w:lineRule="auto"/>
        <w:ind w:left="0" w:right="0"/>
        <w:jc w:val="left"/>
      </w:pPr>
      <w:r>
        <w:rPr>
          <w:color w:val="000000"/>
          <w:sz w:val="24"/>
          <w:szCs w:val="24"/>
        </w:rPr>
        <w:t xml:space="preserve">Twelfth Night… or What You Will/ or I don’t care/ or as you like/ or respectfully fuck you dear lords!</w:t>
      </w:r>
      <w:r>
        <w:rPr>
          <w:color w:val="000000"/>
          <w:sz w:val="24"/>
          <w:szCs w:val="24"/>
        </w:rPr>
        <w:br/>
        <w:t xml:space="preserve">The title of my painting was inspired by several dramas of William Shakespeare, and their different Hungarian translations furthermore some unprintable emotions. The art work itself went through different phrases. It is a kind of noble game, an experiment of the behaviour of painting materials. It is a result of different painting technics. A harmonic chaos made of acrylics, gauche, watercolour, cafe, black tea and wood stain.It’s purpose expands by its purposelessness. It is an ordered disorder, witch meant to be make its creator happy during its birth. Its destination is to impress the spectator, with its gentle wildness and complicated simplicity.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260259">
    <w:multiLevelType w:val="hybridMultilevel"/>
    <w:lvl w:ilvl="0" w:tplc="834278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260259">
    <w:abstractNumId w:val="952602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67463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