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TOPLAK ANNAMÁRIA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Balázsné Lendvai Marietta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Élményelemek a szállodákban – jelenthet-e versenyelőnyt az event marketing?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címben feltett kérdésre kerestem a választ. A kitűzött útvonalon haladva próbáltam alaposan feltárni a főbb piaci trendeket, s azokat a kihívásokat, amelyekkel a szállodák nap, mint nap találkoznak. Az ismert szekunder adatokra építettem rá a gyakorlatot. Primer kutatásomat két irányban indítottam el. A vizsgálat teljessége érdekében online kérdőívet töltettem ki a 18 év feletti felnőttekkel, akik a vendég, illetve a potenciális vendég szerepét töltik be. A kutatásom célja bebizonyítani, hogy a magyaroknak is fontos a szállodai élmény. Egy szálloda kiválasztásánál lényeges szempont a szálloda szolgáltatáspalettájának sokszínűsége, az „eseményekben gazdag” tevékenységek bő választéka. A kutatásom nem teljesen a várt eredményt hozta. A magyar embert még nagyban befolyásolja az ár, a kutatás eredményei alapján árérzékenység jellemi őket.</w:t>
      </w:r>
      <w:r>
        <w:rPr>
          <w:color w:val="000000"/>
          <w:sz w:val="24"/>
          <w:szCs w:val="24"/>
        </w:rPr>
        <w:br/>
        <w:t xml:space="preserve">Az online kérdőíves felmérés után a szolgáltatás oldaláról is megvizsgáltam a választott témakört. Az effektív kutatást két irányban indítottam el: a múlt ismerete után megvizsgáltam a kiválasztott néhány szálloda honlapját, hogy megismerhessem a jelenüket. Kíváncsi voltam, milyen szolgáltatásokkal várják a vendégeiket. Hiszen minden szálloda onnan indult el, hogy átutazóknak szállást biztosítson, étkezéssel. Mára ez alapszolgáltatássá vált, ahhoz, hogy egy szálloda kihívja és megtartsa a versenyelőnyét, ötletességével meg kell nyernie a célpiacát.</w:t>
      </w:r>
      <w:r>
        <w:rPr>
          <w:color w:val="000000"/>
          <w:sz w:val="24"/>
          <w:szCs w:val="24"/>
        </w:rPr>
        <w:br/>
        <w:t xml:space="preserve">A honlapok megvizsgálása után kíváncsi voltam arra, hogy a szállodák vezetői a forgalmukat figyelembe véve milyen következtetéseket vonnak le az aktuális fogyasztói trendekről és a vendégek trendkövetési szokásairól. Érdekelt a véleményük, hogy tapasztalataik szerint a magyarok mennyire élménykeresők. Kíváncsi voltam, hogy a szállodákat csak azok keresik e fel, akik pihenni, kikapcsolódni, relaxálni szeretnének, vagy tudnak olyant nyújtani a hotelek, amivel felkelthetik az aktívabb, kalandokat kereső turistákat. A mélyinterjú során három nevesebb szállodát kerestem fel telefonon. A kutatásom összegzéseként elmondható, hogy a szállodák most nehéz korszakukat élik. A jövőjüket a külföldi szállóvendégek határozzák meg, a magyar vendégekre nem támaszkodhatnak. Mint az interjúk során megtudtam, a folyamatos fejlődés alapkövetelmény a piaci pozíció megtartása érdekében. Folyamatosan kell időt és pénzt áldozni újabb és újabb szolgáltatások kitalálásához. A szállodák a most jellemző trendben, az egészségturizmus, a gyógyturizmus fejlesztésében látják a jövőt.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43105">
    <w:multiLevelType w:val="hybridMultilevel"/>
    <w:lvl w:ilvl="0" w:tplc="62386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43105">
    <w:abstractNumId w:val="60943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779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