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VARÉNYI</w:t>
            </w:r>
          </w:p>
          <w:p w:rsidR="00C275A3" w:rsidRDefault="00A96AEC" w:rsidP="00C275A3">
            <w:pPr>
              <w:pStyle w:val="Hallgatokepzes"/>
            </w:pPr>
            <w:r>
              <w:t>painter</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independent</w:t>
            </w:r>
          </w:p>
          <w:p w:rsidR="00DB4822" w:rsidRDefault="00DB4822" w:rsidP="00E11062">
            <w:pPr>
              <w:pStyle w:val="Konzulensek"/>
            </w:pPr>
            <w:r w:rsidRPr="00DB4822">
              <w:t>independent,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Domm 1-4</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Night-shift photo-shooting in Szeged. Street-light lit buildings, the sight of the Dome (cathedral) from the downtown bridge, streetlight reflected from Tisza river underneath.</w:t>
      </w:r>
      <w:r>
        <w:rPr>
          <w:color w:val="000000"/>
          <w:sz w:val="24"/>
          <w:szCs w:val="24"/>
        </w:rPr>
        <w:br/>
        <w:t xml:space="preserve">Testing with short and long exposition time. From fixed point and with unstable hands. The stronger and softer lights formed rhythms and compositions on the obscure photos. After shooting some photos, I knew where the lights were settled. I started to modulate the photos consciously; increasing the exposition time from 4 sec to 15 sec. I have fostered the vibration changing the focus distance of the object-lens. I tried to harmonize the vibration and the variations of the focus-distance of objective-lens. I have tested the variations multiphasic changes and synchronological.</w:t>
      </w:r>
      <w:r>
        <w:rPr>
          <w:color w:val="000000"/>
          <w:sz w:val="24"/>
          <w:szCs w:val="24"/>
        </w:rPr>
        <w:br/>
        <w:t xml:space="preserve">The lights as pulses of sound flickered in the darkness. It reminded me of the long, deep, vibrating bong of the bell. With imitative word it sounds like „konng/bonng”, from which the title „domm” has been born.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197208">
    <w:multiLevelType w:val="hybridMultilevel"/>
    <w:lvl w:ilvl="0" w:tplc="592226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197208">
    <w:abstractNumId w:val="301972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1019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