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BERNÁTH GERGELY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KACZKÓ DÁNIEL</w:t>
            </w:r>
          </w:p>
          <w:p w:rsidR="00DB4822" w:rsidRDefault="00C275A3" w:rsidP="004D7940">
            <w:pPr>
              <w:pStyle w:val="Hallgatokepzes"/>
            </w:pPr>
            <w:r>
              <w:t>Állattenyésztő mérnök 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Szent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Mezőgazdaság- és Környezettudományi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Ákos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Kotrik László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Európában őshonos pisztrángfélék spermájának mélyhűtése és a mélyhűtött sperma felhasználása fajmegőrzési célokra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a nagy gazdasági jelentőséggel bíró sebes pisztráng (Salmo trutta), valamint a Szlovéniában endemikus, mára már csak kevés fajtiszta populációval rendelkező márványpisztráng (Salmo marmoratus) és az introgresszív hibridizációval terhelt adriai pénzes pér (Thymallus thymallus) spermamélyhűtésével foglalkoztunk. A sebes pisztráng esetében arra kerestük a választ, hogy a különböző equilibrációs idők miként befolyásolják a mélyhűtött majd felolvasztott spermával történő termékenyülés esélyét. A sperma mintavételét, mélyhűtését, valamint a termékenyítést a Lillafüredi Pisztrángtelepén végeztük el. A márványpisztránggal folytatott kísérlet során az egyedi tulajdonságok hatását vizsgáltuk a mélyhűtött majd felolvasztott sperma termékenyítő képességére nézve. A sperma mintavételt, mélyhűtését, és a termékenyítést a szlovéniai Tolmin városában található Tolmini H.E pisztrángtelepén, valamint a Soča és Tolminka folyókon végeztük.A pénzes péren végzett vizsgálataink célja a különböző mélyhűtési módszerek sikeres használatának összehasonlítása, illetve a mélyhűtés gyakorlati alkalmazása volt. A sebes pisztránggal elvégzett vizsgálat eredményei azt mutatták, hogy a termékenyülési arány az összes minta esetében, messze elmaradt a nem mélyhűtött kontrol csoportokhoz képest. Az equlibrációs idők különbözősége döntően nem befolyásolta a spermiumok termékenyítő képességét. A különböző egyedektől származó sperma minták termékenyítő képessége viszont jelentősen eltért egymástól. A márvány pisztráng esetében az eredmények azt mutatták, hogy egyes Tolminka folyóból származó mélyhűtött sperma minták, a pisztrángtelepi mélyhűtött kontrolhoz hasonlóan magas termékenyülési arányt értek el. Nagy egyedi különbséget tapasztaltunk a különböző mintákkal történő termékenyítés során, a termékenyülési arány tekintetésben.Eredményeink alapján elmondhatjuk, hogy a sebes pisztráng esetében az equlibrációs idő hatása elhanyagolható volt a mélyhűtött sperma termékenyítő képességére nézve. A márvány pisztráng esetében a kifejlesztett módszer a szaporítás során jól alkalmazható, ám az egyedi különbségek miatt ügyelni kell a mélyhűtést megelőző munkálatokra.A pénzes pér spermájának mélyhűtése során két védőanyagot teszteltünk DMSO-t valamint metanolt. Az eredmények kiértékelés alapján megállapíthatjuk, hogy a védőanyag megválasztása nagyban befolyásolhatja a termékenyülés eredményességét a kontrollhoz képest. A pézes pér mélyhűtött spermáját felhasználtuk fajmegőrzési célokra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738312">
    <w:multiLevelType w:val="hybridMultilevel"/>
    <w:lvl w:ilvl="0" w:tplc="88799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738312">
    <w:abstractNumId w:val="867383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04788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