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VERONIKA KRAUTH</w:t>
            </w:r>
          </w:p>
          <w:p w:rsidR="00C275A3" w:rsidRDefault="00A96AEC" w:rsidP="00C275A3">
            <w:pPr>
              <w:pStyle w:val="Hallgatokepzes"/>
            </w:pPr>
            <w:r>
              <w:t>architect</w:t>
            </w:r>
            <w:r>
              <w:br/>
            </w:r>
            <w:r w:rsidR="00E77B23">
              <w:t>Unified, 6.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NÓRA LAJKÓ</w:t>
            </w:r>
          </w:p>
          <w:p w:rsidR="00DB4822" w:rsidRDefault="00C275A3" w:rsidP="004D7940">
            <w:pPr>
              <w:pStyle w:val="Hallgatokepzes"/>
            </w:pPr>
            <w:r>
              <w:t>architect</w:t>
            </w:r>
            <w:r w:rsidR="00A96AEC">
              <w:br/>
              <w:t>Unified, 6.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TÓTH</w:t>
            </w:r>
          </w:p>
          <w:p w:rsidR="00C275A3" w:rsidRDefault="00A96AEC" w:rsidP="00C275A3">
            <w:pPr>
              <w:pStyle w:val="Hallgatokepzes"/>
            </w:pPr>
            <w:r>
              <w:t>architect</w:t>
            </w:r>
            <w:r>
              <w:br/>
            </w:r>
            <w:r w:rsidR="00E77B23">
              <w:t>Unified, 7.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Anna Baróthy</w:t>
            </w:r>
          </w:p>
          <w:p w:rsidR="00DB4822" w:rsidRDefault="00DB4822" w:rsidP="00E11062">
            <w:pPr>
              <w:pStyle w:val="Konzulensek"/>
            </w:pPr>
            <w:r w:rsidRPr="00DB4822">
              <w:t>artist,  Szövetség'39 Assosiation of Arts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High above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Everyday people do not have an idea about the life above their houses in the city. However, the so-called 'fifth facade', which they do not use, is occupied by the 'aboves', who live their exiting life at their secret places...To be 'above' is like hide and shirk at the same time. The roof-beiings have, of course their true hiding places as well, from where they are watchig the site, and chuckling, when a 'below' climbs up at some time - but, in every case, only as a must, just to repair the antenna or to check the waterproofing.</w:t>
      </w:r>
    </w:p>
    <w:p>
      <w:pPr>
        <w:pBdr/>
        <w:spacing w:before="240" w:after="240" w:line="240" w:lineRule="auto"/>
        <w:ind w:left="0" w:right="0"/>
        <w:jc w:val="left"/>
      </w:pPr>
      <w:r>
        <w:rPr>
          <w:color w:val="000000"/>
          <w:sz w:val="24"/>
          <w:szCs w:val="24"/>
        </w:rPr>
        <w:t xml:space="preserve">Who has once crossed the border with an opened heart, does not want to go back anymore. A new city opens itself in front of he/her. Exactly this has happened to us, and since that time, we have a brand new hobby, which cuold have fit to a detective-novel - discovering the roof-world of the city, getting to new and new secret places, which are only ours, we feel free but intimate at these secret places at the same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900666">
    <w:multiLevelType w:val="hybridMultilevel"/>
    <w:lvl w:ilvl="0" w:tplc="934593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900666">
    <w:abstractNumId w:val="529006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0578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