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TAMÁS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FRANG GÉZA ATTILA</w:t>
            </w:r>
          </w:p>
          <w:p w:rsidR="00DB4822" w:rsidRDefault="00C275A3" w:rsidP="004D7940">
            <w:pPr>
              <w:pStyle w:val="Hallgatokepzes"/>
            </w:pPr>
            <w:r>
              <w:t>Pénzügy és számvitel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Norbert Tamás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 (BCE - Vezetés és Kontroll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Túl az adherencián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adherencia problémaköre napjainkban egyre nagyobb szerepet kap az egészség-gazdaságtani gondolkodásban, illetve tágabban az egészségügyi szereplők célfüggvényeiben. A betegek együttműködésének vizsgálata nagyon fiatal területnek számít, az egyik első, e témakörben született írás 1948-ra datálható (Hardy, 1948), ugyanakkor hatása a terápiák sikerességére, illetve költségvonzata okán rövid idő alatt jelentős szerepet vívott ki magának a szakirodalomban.</w:t>
      </w:r>
      <w:r>
        <w:rPr>
          <w:color w:val="000000"/>
          <w:sz w:val="24"/>
          <w:szCs w:val="24"/>
        </w:rPr>
        <w:br/>
        <w:t xml:space="preserve">Haynes (2001) rámutatott, hogy minden olyan tevékenység, melynek célja a beteg-együttműködés javítása, sokkal nagyobb hatással van a betegek egészségi állapotára, mint bármilyen más egyéb speciális terápiának. Jelen dolgozatunk fókusza a betegek terápiás együttműködésének kérdése, azon belül is az adherencia mérésének lehetőségei. A különböző módszerek természetes módon eltérő jellemzőkkel, előnyökkel, illetve hátrányokkal rendelkeznek. Célunk ezek azonosítása, illetve annak vizsgálata, hogy ezek mellett hogyan, és milyen eredmények szűrhetőek le. A téma relevanciáját az szolgáltatja, hogy napjainkra már hazánkban is elkezdődött a problémakör körüljárása, azonban még elég kevés az ilyenkor feltétlenül szükséges, empíriával alátámasztott, alapos rendszerező, probléma-kijelölő munka.</w:t>
      </w:r>
      <w:r>
        <w:rPr>
          <w:color w:val="000000"/>
          <w:sz w:val="24"/>
          <w:szCs w:val="24"/>
        </w:rPr>
        <w:br/>
        <w:t xml:space="preserve">Dolgozatunkban először rövid kitekintést nyújtunk az adherencia nemzetközi és hazai irodalmára, azonosított hatásaira. Ezt követően a jó beteg-együttműködés terápiás sikerességhez való hozzájárulását vizsgáljuk, előbb a krónikus betegségek, majd – szűkítve a kört – a sztatin-kezelések területén. Munkánk gyakorlati részében – ezen a vonalon továbbmenve – bemutatjuk az adherencia mérésének elméleti lehetőségeit, majd a kiemelt jelentőséggel bíró sztatin-terápiák példáján bemutatunk három módszertant (a betegek megkérdezésén alapuló attitűdvizsgálatot, a vénykiváltási adatokból számolt perzisztencia-függvényekét, illetve az elektronikus gyógyszeradagolók segítségével való mérést), melyek eredményei már ismertek hazánkban. Elemzésünk végén eljutunk addig, hogy összevethessük a három metódust, és megállapítjuk, hogy módszertani értelemben hatékonyan képesek kiegészíteni egymást, s így összevetésükkel az általuk kapott eredmények teljesebbek, és így alkalmasak a hatékony beteg-együttműködés érdekében meghozandó stratégiai döntések alátámasztására, az egészségügy szereplői felé irányuló javaslatok kidolgozására a beteg-együttműködés javítása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89390">
    <w:multiLevelType w:val="hybridMultilevel"/>
    <w:lvl w:ilvl="0" w:tplc="87870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89390">
    <w:abstractNumId w:val="141893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0049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