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KOVÁCS</w:t>
            </w:r>
          </w:p>
          <w:p w:rsidR="00C275A3" w:rsidRDefault="00A96AEC" w:rsidP="00C275A3">
            <w:pPr>
              <w:pStyle w:val="Hallgatokepzes"/>
            </w:pPr>
            <w:r>
              <w:t>Master's Degree in law enforcement management</w:t>
            </w:r>
            <w:r>
              <w:br/>
            </w:r>
            <w:r w:rsidR="00E77B23">
              <w:t>MA, 4.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Fogarasi Mihály „philosophiæ doctor”</w:t>
            </w:r>
          </w:p>
          <w:p w:rsidR="00DB4822" w:rsidRDefault="00DB4822" w:rsidP="00E11062">
            <w:pPr>
              <w:pStyle w:val="Konzulensek"/>
            </w:pPr>
            <w:r w:rsidRPr="00DB4822">
              <w:t>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events of October 2006, narrative, social representations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work I try to explain how, and what the people – civilians, policemen – witnessed during the events in october of 2006.</w:t>
      </w:r>
    </w:p>
    <w:p>
      <w:pPr>
        <w:pBdr/>
        <w:spacing w:before="240" w:after="240" w:line="240" w:lineRule="auto"/>
        <w:ind w:left="0" w:right="0"/>
        <w:jc w:val="left"/>
      </w:pPr>
      <w:r>
        <w:rPr>
          <w:color w:val="000000"/>
          <w:sz w:val="24"/>
          <w:szCs w:val="24"/>
        </w:rPr>
        <w:t xml:space="preserve">With the help of the narrative – psychology the witnesses talk about themselves and their experiences, this way their reports create their identity, so we can understand those days, the demonstrators, and the average days of the responsibles for the order.</w:t>
      </w:r>
    </w:p>
    <w:p>
      <w:pPr>
        <w:pBdr/>
        <w:spacing w:before="240" w:after="240" w:line="240" w:lineRule="auto"/>
        <w:ind w:left="0" w:right="0"/>
        <w:jc w:val="left"/>
      </w:pPr>
      <w:r>
        <w:rPr>
          <w:color w:val="000000"/>
          <w:sz w:val="24"/>
          <w:szCs w:val="24"/>
        </w:rPr>
        <w:t xml:space="preserve">Through the interews and thier analisis we obtain a complex picture about how the police reacted to the sudden events and how the demonstrators reacted against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36243">
    <w:multiLevelType w:val="hybridMultilevel"/>
    <w:lvl w:ilvl="0" w:tplc="757959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36243">
    <w:abstractNumId w:val="438362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19714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