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NIKOLETT KÁNTOR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Bányász M.D.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Imre Szabó M.D. Ph.D.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Study on autofluorescence of oral mucosal cells in radiotherapy induced mucositis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radiotherapia során kialakuló mucositis a fej-nyaki régió terápiás besugárzásának egyik gyakori szövődménye, mely súlyosságától függően akár a sugárkezelés programjának megváltoztatására, átmeneti felfüggesztésére is vezethet. Gyakori előfordulása ellenére a szövődmény pathomechanizmusáról mindmáig keveset tudunk, terápiája tüneti kezelésre szorítkozik. Célunk az volt, hogy kidolgozzunk egy olyan noninvazív diagnosztikai eljárást, amely lehetővé teszi a szövődmény korai felismerését és terápiás, illetve prognosztikai értéke van.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Munkánk során a Sugárterápia Tanszéken külső sugárkezelésben részesült betegek szájnyálkahártyasejtjeinek autofluorescens tulajdonságait vizsgáltuk fluorescens mikroszkóppal. 405 nm-es gerjesztő fényt használva tanulmányoztuk az emisszió spektrális tulajdonságait a 458-661 nm-es tartományban. A sejtekről 10 nm-es lépésközökkel felvételeket készítettünk, majd ezeket elemeztük. Arra voltunk kíváncsiak, hogy megfigyelhető-e korreláció a kezelés során leadott gócdózis és az autofluorescencia spektrumában beálló változások között. Olyan, a spektrumban létrejött változásokat próbáltunk keresni, amelyekkel lehetővé válhat a mucositis lefolyásának követése.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Eredményeink alapján a sugárkezelés előrehaladtával a sejtmagok töredezetté váltak és autofluorescencia intenzitásuk csökkent. Adataink szerint a sejtmag/sejtplazma autofluorescencia intenzitás hányados kétfázisú változáson ment át. A leadott sugárdózis növekedésével párhuzamosan a hányados értéke előbb csökkent, majd 4000 cGray értéket meghaladva, a tendencia megfordult és a hányados növekedni kezdett. A korreláció különösen jól megfigyelhető az 500-600nm-es emissziós tartományban és kevésbé jelentősek ezen értékek alatt és felett. Megfigyeléseink szerint a teljes sejt autofluorescencia értékek jelentős egyedi eltéréseket mutattak és a leadott gócdózissal nem, vagy csak kismértékben korreláltak.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br/>
        <w:t xml:space="preserve">A fentiek alapján lehetségesnek tartjuk egy olyan, a szájnyálkahártyasejtjeinek autofluorescenciás tulajdonságaira épülő kvantitatív vizsgálati módszer kidolgozását, amely segítheti az irradiációs mucositis korai diagnosztikáját és segítségével kidolgozható a prevenció valamint a hatékony terápia.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39089">
    <w:multiLevelType w:val="hybridMultilevel"/>
    <w:lvl w:ilvl="0" w:tplc="48687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39089">
    <w:abstractNumId w:val="213390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0370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