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IMRI</w:t>
            </w:r>
          </w:p>
          <w:p w:rsidR="00C275A3" w:rsidRDefault="00A96AEC" w:rsidP="00C275A3">
            <w:pPr>
              <w:pStyle w:val="Hallgatokepzes"/>
            </w:pPr>
            <w:r>
              <w:t>Oriental Languages and Studies</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Somodi</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Translation of Japanese Movies and the Changes of the Hungarian Script during the Dubbing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recent years more and more Japanese movies and animated series have been broadcasted on Hugarian TV channels with Hungarian dub, which is partly due to the fact that Japanese animation is very popular among teenagers. The viewers, however, are not always satisfied with the Hungarian version, especially with the translation.</w:t>
      </w:r>
    </w:p>
    <w:p>
      <w:pPr>
        <w:widowControl w:val="on"/>
        <w:pBdr/>
        <w:spacing w:before="240" w:after="240" w:line="240" w:lineRule="auto"/>
        <w:ind w:left="0" w:right="0"/>
        <w:jc w:val="left"/>
      </w:pPr>
      <w:r>
        <w:rPr>
          <w:color w:val="000000"/>
          <w:sz w:val="24"/>
          <w:szCs w:val="24"/>
        </w:rPr>
        <w:t xml:space="preserve">As I work as a translator at a dubbing studio, I have some insight into the process of dubbing a movie, and sometimes I find the accusations towards the Hungarian translation of movies baseless. This is why I decided to dedicate my paper to the translation of Japanese animation.</w:t>
      </w:r>
    </w:p>
    <w:p>
      <w:pPr>
        <w:widowControl w:val="on"/>
        <w:pBdr/>
        <w:spacing w:before="240" w:after="240" w:line="240" w:lineRule="auto"/>
        <w:ind w:left="0" w:right="0"/>
        <w:jc w:val="left"/>
      </w:pPr>
      <w:r>
        <w:rPr>
          <w:color w:val="000000"/>
          <w:sz w:val="24"/>
          <w:szCs w:val="24"/>
        </w:rPr>
        <w:t xml:space="preserve">First of all, I give a thorough review of what we talk about when we talk about audiovisual translation. What are the types of AVT, what are their good and bad points, and I also compare subtitling and dubbing, the two most well-known and practiced way of translating a movie. Furthermore, I describe the tasks of a translator, what kind of material problems (low quality of movie or script) could emerge, what does a Hungarian script look like, etc.</w:t>
      </w:r>
    </w:p>
    <w:p>
      <w:pPr>
        <w:widowControl w:val="on"/>
        <w:pBdr/>
        <w:spacing w:before="240" w:after="240" w:line="240" w:lineRule="auto"/>
        <w:ind w:left="0" w:right="0"/>
        <w:jc w:val="left"/>
      </w:pPr>
      <w:r>
        <w:rPr>
          <w:color w:val="000000"/>
          <w:sz w:val="24"/>
          <w:szCs w:val="24"/>
        </w:rPr>
        <w:t xml:space="preserve">Secondly, I examine some problems which come up during the translation process, for example the translation of culture-bound words, onomatopoeia, honorary suffixes etc. I also examine what kind of effects a bridge language could have on the Hungarian dub of a film, when it is not translated from the original Japanese version.</w:t>
      </w:r>
    </w:p>
    <w:p>
      <w:pPr>
        <w:widowControl w:val="on"/>
        <w:pBdr/>
        <w:spacing w:before="240" w:after="240" w:line="240" w:lineRule="auto"/>
        <w:ind w:left="0" w:right="0"/>
        <w:jc w:val="left"/>
      </w:pPr>
      <w:r>
        <w:rPr>
          <w:color w:val="000000"/>
          <w:sz w:val="24"/>
          <w:szCs w:val="24"/>
        </w:rPr>
        <w:t xml:space="preserve">In the final chapter of my paper I give some examples of the changes a script could undergo after the translator has sent it to the studio, and try to answer the question wether it is only the translator's fault if there are mistranslated lines in the recorded version.</w:t>
      </w:r>
    </w:p>
    <w:p>
      <w:pPr>
        <w:widowControl w:val="on"/>
        <w:pBdr/>
        <w:spacing w:before="240" w:after="240" w:line="240" w:lineRule="auto"/>
        <w:ind w:left="0" w:right="0"/>
        <w:jc w:val="left"/>
      </w:pPr>
      <w:r>
        <w:rPr>
          <w:color w:val="000000"/>
          <w:sz w:val="24"/>
          <w:szCs w:val="24"/>
        </w:rPr>
        <w:t xml:space="preserve">In my paper I raise two questions: the first one is wether translating a movie is more difficult than translating a novel, and the second one is the above mentioned question of who is at fault for the mistranslations. For the first question, the answer is a definite yes. While translating a film the translator has to pay attention to certain characteristics of movies, which could restrict the translation (for example, lip-sync and isochrony). As for the second question, we could say that there are so many people working on the dub of a movie that it is basically inevitable to have some mistakes in the recorded version, even if the translator wrote a perfect script. I also hope that my paper will be able to crush some stereotypes and proves that translating a movie is not as simple as some people may think.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89410">
    <w:multiLevelType w:val="hybridMultilevel"/>
    <w:lvl w:ilvl="0" w:tplc="8575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89410">
    <w:abstractNumId w:val="92389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373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