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GÁLFI NORBERT</w:t>
            </w:r>
          </w:p>
          <w:p w:rsidR="00C275A3" w:rsidRDefault="00A96AEC" w:rsidP="00C275A3">
            <w:pPr>
              <w:pStyle w:val="Hallgatokepzes"/>
            </w:pPr>
            <w:r>
              <w:t>Mérnök Informatikus Bsc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KOVÁCS AURÉL</w:t>
            </w:r>
          </w:p>
          <w:p w:rsidR="00DB4822" w:rsidRDefault="00C275A3" w:rsidP="004D7940">
            <w:pPr>
              <w:pStyle w:val="Hallgatokepzes"/>
            </w:pPr>
            <w:r>
              <w:t>Mérnök Informatikus Bsc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Cserháti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Három dimenziós szkennelés, textúrázás és mesh optimalizálás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Három dimenziós szkennelés, textúrázás</w:t>
      </w:r>
      <w:r>
        <w:rPr>
          <w:color w:val="000000"/>
          <w:sz w:val="24"/>
          <w:szCs w:val="24"/>
        </w:rPr>
        <w:br/>
        <w:t xml:space="preserve">és mesh optimalizálás</w:t>
      </w:r>
      <w:r>
        <w:rPr>
          <w:color w:val="000000"/>
          <w:sz w:val="24"/>
          <w:szCs w:val="24"/>
        </w:rPr>
        <w:br/>
        <w:t xml:space="preserve">KOVÁCS AURÉL, GÁLFI NORBERT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témája egy saját fejlesztésű három dimenziós szkenner szoftver melyet Labview-val valósítottunk meg, és a hozzá tartozó hardver. A program két képsorozatot dolgoz fel, melyek alapján egy ".obj" kiterjesztésű fájlt generál, ami az egyik legelterjedtebb fájlformátum a három dimenziós objektumok tárolására. Az első képsorozaton a digitalizálandó tárgy látható egy vonallézerrel függőlegesen megvilágítva sötét környezetben, a másik képsorozat pedig a textúrázáshoz szükséges, mely jó fényviszonyok mellett készül. A szoftver a tárgyon látható lézerfény görbületét vizsgálja, és a képsorozat alapján készít olyan három dimenziós fájlt, melyet a legtöbb szoftver támogat, mint például: 3D Studio Max, Maya, Blender, ZBrush, stb.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Textúrázás:</w:t>
      </w:r>
      <w:r>
        <w:rPr>
          <w:color w:val="000000"/>
          <w:sz w:val="24"/>
          <w:szCs w:val="24"/>
        </w:rPr>
        <w:br/>
        <w:t xml:space="preserve">A szkennelés első lépésében csak vonallézerrel világítjuk meg, melyből a későbbi</w:t>
      </w:r>
      <w:r>
        <w:rPr>
          <w:color w:val="000000"/>
          <w:sz w:val="24"/>
          <w:szCs w:val="24"/>
        </w:rPr>
        <w:br/>
        <w:t xml:space="preserve">feldolgozás során a tárgy felülete kiszámolható, de lehetőség van arra is, hogy a</w:t>
      </w:r>
      <w:r>
        <w:rPr>
          <w:color w:val="000000"/>
          <w:sz w:val="24"/>
          <w:szCs w:val="24"/>
        </w:rPr>
        <w:br/>
        <w:t xml:space="preserve">második szkennelés során jó megvilágításban készítsen képeket a szoftver, melyet a</w:t>
      </w:r>
      <w:r>
        <w:rPr>
          <w:color w:val="000000"/>
          <w:sz w:val="24"/>
          <w:szCs w:val="24"/>
        </w:rPr>
        <w:br/>
        <w:t xml:space="preserve">texturázáshoz lehet használni.</w:t>
      </w:r>
      <w:r>
        <w:rPr>
          <w:color w:val="000000"/>
          <w:sz w:val="24"/>
          <w:szCs w:val="24"/>
        </w:rPr>
        <w:br/>
        <w:t xml:space="preserve">Az így készített modell fájlt betöltve egy 3D szerkesztő programban már úgy jelenik</w:t>
      </w:r>
      <w:r>
        <w:rPr>
          <w:color w:val="000000"/>
          <w:sz w:val="24"/>
          <w:szCs w:val="24"/>
        </w:rPr>
        <w:br/>
        <w:t xml:space="preserve">meg mint maga az eredetileg szkennelt tárgy, tehát a formája és a mintája is ugyanaz.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Optimalizálás:</w:t>
      </w:r>
      <w:r>
        <w:rPr>
          <w:color w:val="000000"/>
          <w:sz w:val="24"/>
          <w:szCs w:val="24"/>
        </w:rPr>
        <w:br/>
        <w:t xml:space="preserve">A szoftver képes az exportálandó modell fájl különböző optimalizálására is, így az</w:t>
      </w:r>
      <w:r>
        <w:rPr>
          <w:color w:val="000000"/>
          <w:sz w:val="24"/>
          <w:szCs w:val="24"/>
        </w:rPr>
        <w:br/>
        <w:t xml:space="preserve">eredeti fájl akár huszad részére tömöríthető jelentősebb torzulás nélkül. Ezt a térbeli</w:t>
      </w:r>
      <w:r>
        <w:rPr>
          <w:color w:val="000000"/>
          <w:sz w:val="24"/>
          <w:szCs w:val="24"/>
        </w:rPr>
        <w:br/>
        <w:t xml:space="preserve">pontok számának csökkentésével lehet elérni, melyre több módszert is használtunk.</w:t>
      </w:r>
      <w:r>
        <w:rPr>
          <w:color w:val="000000"/>
          <w:sz w:val="24"/>
          <w:szCs w:val="24"/>
        </w:rPr>
        <w:br/>
        <w:t xml:space="preserve">Ennek előnye hogy a három dimenziós fájlokkal dolgozó szoftverek gyorsabban betöltik és a renderelése is gyorsabb. A képszekvenciából létrehozott adathalmazt különböző saját fejlesztésű eljárásokkal</w:t>
      </w:r>
      <w:r>
        <w:rPr>
          <w:color w:val="000000"/>
          <w:sz w:val="24"/>
          <w:szCs w:val="24"/>
        </w:rPr>
        <w:br/>
        <w:t xml:space="preserve">utólag feldolgozzuk, így a generált objektum fájl felülete (a mesh) sokkal simább és</w:t>
      </w:r>
      <w:r>
        <w:rPr>
          <w:color w:val="000000"/>
          <w:sz w:val="24"/>
          <w:szCs w:val="24"/>
        </w:rPr>
        <w:br/>
        <w:t xml:space="preserve">élethűbb, mint a nyers adatok alapján exportált modell.</w:t>
      </w:r>
      <w:r>
        <w:rPr>
          <w:color w:val="000000"/>
          <w:sz w:val="24"/>
          <w:szCs w:val="24"/>
        </w:rPr>
        <w:br/>
        <w:t xml:space="preserve">Bővebb információk, képek és videók a weboldalon: http://3dscanner.site50.net/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Témavezető:</w:t>
      </w:r>
      <w:r>
        <w:rPr>
          <w:color w:val="000000"/>
          <w:sz w:val="24"/>
          <w:szCs w:val="24"/>
        </w:rPr>
        <w:br/>
        <w:t xml:space="preserve">Dr. Cserháti Csaba, egyetemi docens</w:t>
      </w:r>
      <w:r>
        <w:rPr>
          <w:color w:val="000000"/>
          <w:sz w:val="24"/>
          <w:szCs w:val="24"/>
        </w:rPr>
        <w:br/>
        <w:t xml:space="preserve">DE TTK Szilárdtest Fizika Tanszék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17953">
    <w:multiLevelType w:val="hybridMultilevel"/>
    <w:lvl w:ilvl="0" w:tplc="327606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17953">
    <w:abstractNumId w:val="435179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78475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