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VINCZE JÁNOS</w:t>
            </w:r>
          </w:p>
          <w:p w:rsidR="00C275A3" w:rsidRDefault="00A96AEC" w:rsidP="00C275A3">
            <w:pPr>
              <w:pStyle w:val="Hallgatokepzes"/>
            </w:pPr>
            <w:r>
              <w:t>programtervező informatikus BSc</w:t>
            </w:r>
            <w:r>
              <w:br/>
            </w:r>
            <w:r w:rsidR="00E77B23">
              <w:t>BSc,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Fazekas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Csernoch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Kétdimenziós kalciumjel-sorozatok teljeskörű automatikus elemzésére szolgáló algoritmusok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Számos, az élő szervezetekben végbemenő folyamat szabályozásában fontos szerepet töl-tenek be a kalciumionok. Ezen ionok koncentrációját valós időben meg lehet határozni olyan kalciumkötő fluoreszcens festékek segítségével, melyek kvantumhatásfoka a kalciumkötéstől függően változik, így a kapott fluoreszcenciaintenzitás arányos a kalciumkoncentrációval. A modern képalkotó eljárások segítségével nagy idő- és térbeli felbontású felvételek készíthető-ek, melyek feldolgozása számítógépes módszereket igényel.</w:t>
      </w:r>
      <w:r>
        <w:rPr>
          <w:color w:val="000000"/>
          <w:sz w:val="24"/>
          <w:szCs w:val="24"/>
        </w:rPr>
        <w:br/>
        <w:t xml:space="preserve">Dolgozatomban három kutatási területhez kapcsolódóan készített kalciumjel-sorozatok elemzésére szolgáló algoritmusok fejlesztését mutatom be. Mindhárom esetben közös, hogy térben kétdimenziós, idősoros felvé-telek elemzése történik</w:t>
      </w:r>
      <w:r>
        <w:rPr>
          <w:color w:val="000000"/>
          <w:sz w:val="24"/>
          <w:szCs w:val="24"/>
        </w:rPr>
        <w:br/>
        <w:t xml:space="preserve">Az első általam fejlesztett algoritmus alkalmazására az idegélettan területén került sor. Itt egy egyszerre sok sejtet tartalmazó agyszelet vizsgálata történik, ahol a feladatot az aktivitást mutató sejtek azonosítása és az aktivitás alapján a sejttípus azonosítása jelenti. Az aktivitást mutató területek (ROI, Region Of Interest) azonosítására az egyes képpontokhoz tartozó idő-soros adatokat használtam a dolgozatban részletezett kettős küszöböléses technikát alkalmaz-va. Ennek segítségével a ROI-k azonosítása 90% feletti pontossággal történhet. Az egyes ROI-k tipizálására egy neurális hálózatot tanítottam be, mely hálózat 98%-os pontossággal azonosította be a sejttípusokat mindössze az aktivitásuk alapján.</w:t>
      </w:r>
      <w:r>
        <w:rPr>
          <w:color w:val="000000"/>
          <w:sz w:val="24"/>
          <w:szCs w:val="24"/>
        </w:rPr>
        <w:br/>
        <w:t xml:space="preserve">A második algoritmus a vázizomban megfigyelhető elemi kalciumfelszabadulási esemé-nyekről készült nagysebességű konfokális mikroszkópos felvételek elemzéséhez került kifej-lesztésre. Ezen algoritmus is először az egyes ROI-kat azonosítja, majd meghatározza az eze-ket jellemző paramétereket. Fontos elem a sejtstruktúra pontos meghatározása és a ROI-k térbeli kiterjedésének a struktúrához képesti meghatározása. Ez esetben is 90% feletti pontos-sággal történt az egyes kalcium-események azonosítása.</w:t>
      </w:r>
      <w:r>
        <w:rPr>
          <w:color w:val="000000"/>
          <w:sz w:val="24"/>
          <w:szCs w:val="24"/>
        </w:rPr>
        <w:br/>
        <w:t xml:space="preserve">A harmadik algoritmust a bizonyos körülmények között spontán kalciumfelszabadulási eseményeket mutató hámsejtek azonosítására fejlesztettem ki. Itt a felvételeken az egyes sej-tek azonosítása kézzel történt, ám az események megtalálása csak automatizált módszerrel volt kellőképpen pontos.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877425">
    <w:multiLevelType w:val="hybridMultilevel"/>
    <w:lvl w:ilvl="0" w:tplc="415374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877425">
    <w:abstractNumId w:val="648774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7066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