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RÉVÉSZNÉ FODOR ÁGNES</w:t>
            </w:r>
          </w:p>
          <w:p w:rsidR="00C275A3" w:rsidRDefault="00A96AEC" w:rsidP="00C275A3">
            <w:pPr>
              <w:pStyle w:val="Hallgatokepzes"/>
            </w:pPr>
            <w:r>
              <w:t>nemzetiségi német tanító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Manzné dr. Jager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egyetemi/főiskolai tanár,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iskolák német nyelvóráin alkalmazott tradicionális és új oktatási módszerek összehasonlítása - kutatás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részében arról írok, hogy mi ihletett a témaválasztásban. Kutatásomhoz két hipotézist állítottam fel 1) Szeretném bebizonyítani, hogy a magyar gyerekek a németórákon egy egyéni/önálló úton sikeresebben tanulnak, mint az ugyanazt a tananyagot tradicionális módszerekkel tanuló gyerekek. 2) Továbbá szeretném bebizonyítani, hogy a gyerekek egyénként is jobb teljesítményt produkálnak ezzel a módszerrel. A hipotéziseimet egy kutatás segítségével bizonyítom.</w:t>
      </w:r>
      <w:r>
        <w:rPr>
          <w:color w:val="000000"/>
          <w:sz w:val="24"/>
          <w:szCs w:val="24"/>
        </w:rPr>
        <w:br/>
        <w:t xml:space="preserve">Az első fejezetben fontosnak találtam, hogy az idegennyelv-tanításának a módszereiről írjak, mivel a kutatásomban ezeket veszem alapul. A második és harmadik fejezetben a tradicionális és az új pedagógiai módszereket vizsgálom bővebben a két módszer keletkezését, a szabályait, a gyakorlati alkalmazást és a szociális formáit.</w:t>
      </w:r>
      <w:r>
        <w:rPr>
          <w:color w:val="000000"/>
          <w:sz w:val="24"/>
          <w:szCs w:val="24"/>
        </w:rPr>
        <w:br/>
        <w:t xml:space="preserve">A dolgozat fő fejezeteiben a kutatásom gyakorlati részét fejtem ki. A kutatást két harmadik osztályban terveztem. Ezt a lehetőséget Magyarországi Németek Általános Művelődése Központja (UBZ) nyújtotta Baján. Egy német nyelvű gyermekkönyvet (Ernst Klett: „Schnipp, schnipp, schnapp“) dolgoztam fel mind a két osztályban, ugyanannyi óraszámban, eltérő módszerekkel: frontális és nyitott tanítási módszerrel. A dolgozatom további része a kutatásra való felkészülés, a megvalósítás bemutatását és a kutatás eredményeinek értékelését, elemzését tartalmazza.</w:t>
      </w:r>
      <w:r>
        <w:rPr>
          <w:color w:val="000000"/>
          <w:sz w:val="24"/>
          <w:szCs w:val="24"/>
        </w:rPr>
        <w:br/>
        <w:t xml:space="preserve">A munkám kutatási módszereihez tartozott a kérdőíves felmérés is. Az „A” kérdőívvel a magyarországi tanítók/tanárok körében az új pedagógiai módszerek ismeretségét kívántam felmérni. A „B” kérdőívvel célom volt a választott iskola 3. a. és b. osztályos tanulói körében a könyvhasználói magatartás megfigyelése, illetve az eredmények összehasonlítása a PISA felmérés adataival. Ezen kívül a harmadik osztályos gyerekekkel önértékelési lapot töltettem ki.</w:t>
      </w:r>
      <w:r>
        <w:rPr>
          <w:color w:val="000000"/>
          <w:sz w:val="24"/>
          <w:szCs w:val="24"/>
        </w:rPr>
        <w:br/>
        <w:t xml:space="preserve">A hipotézisemet a kutatásomban felmért összes adat tézisnek nyilvánítja. A magyar gyerekek németórákon az új pedagógiai módszerekkel jobban teljesítettek, mint a tradicionális módszerekkel ugyan azt a tananyagot elsajátító osztály. Nem csak osztályszinten volt jobb a teljesítmény, hanem egyénileg is. Senki sem írt 80% alatti záródolgozatot az új pedagógiai módszerrel tanult gyerekek közül. Míg a másik osztályban hatalmas egyéni teljesítmény-különbségek voltak pl.: 49%-os dolgozat. Tehát a magyar gyerekek is tudnak egy kis segítséggel önállóan tanulni és jobban teljesítve dolgozni, mint a tradicionális oktatásban részesülő diáktársaik.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276040">
    <w:multiLevelType w:val="hybridMultilevel"/>
    <w:lvl w:ilvl="0" w:tplc="97858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276040">
    <w:abstractNumId w:val="18276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490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