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 HANGYA</w:t>
            </w:r>
          </w:p>
          <w:p w:rsidR="00C275A3" w:rsidRDefault="00A96AEC" w:rsidP="00C275A3">
            <w:pPr>
              <w:pStyle w:val="Hallgatokepzes"/>
            </w:pPr>
            <w:r>
              <w:t>Software Information Technology</w:t>
            </w:r>
            <w:r>
              <w:br/>
            </w:r>
            <w:r w:rsidR="00E77B23">
              <w:t>BSc, 6.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KRISZTIÁN KOÓS</w:t>
            </w:r>
          </w:p>
          <w:p w:rsidR="00DB4822" w:rsidRDefault="00C275A3" w:rsidP="004D7940">
            <w:pPr>
              <w:pStyle w:val="Hallgatokepzes"/>
            </w:pPr>
            <w:r>
              <w:t>Software Information Technology</w:t>
            </w:r>
            <w:r w:rsidR="00A96AEC">
              <w:br/>
              <w:t>BSc, 6.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Science and Informatics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Rudolf Ferenc, PhD</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Qualification of software developers' work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life cycle of a software product it is very important to keep its quality high but keep the costs low in order to the development be remunerative. To do so it is necessary that the nascent bugs be detected and fixed as soon as possible, because in most cases the later the operational problem is detected the more it costs to fix it. Bugs can be detected by testing and by analyzing the source code in different ways. However, only the already existing errors can be detected using these methods and they does not provide any information about the upcoming periods of the development.</w:t>
      </w:r>
    </w:p>
    <w:p>
      <w:pPr>
        <w:pBdr/>
        <w:spacing w:before="240" w:after="240" w:line="240" w:lineRule="auto"/>
        <w:ind w:left="0" w:right="0"/>
        <w:jc w:val="left"/>
      </w:pPr>
      <w:r>
        <w:rPr>
          <w:color w:val="000000"/>
          <w:sz w:val="24"/>
          <w:szCs w:val="24"/>
        </w:rPr>
        <w:t xml:space="preserve">In order to approximate the quality of a future version of source code we have to use data from the past. Since the quality of a software is mostly affected by the developers creating it, knowing the quality of the developers work we can expect a quality of a software being created by those developers. There are several ways to evaluate the quality of developers work. We can measure the quality of the software they worked on before, analyze year assessments, take into consideration how well he meets the requirements and so on.</w:t>
      </w:r>
    </w:p>
    <w:p>
      <w:pPr>
        <w:pBdr/>
        <w:spacing w:before="240" w:after="240" w:line="240" w:lineRule="auto"/>
        <w:ind w:left="0" w:right="0"/>
        <w:jc w:val="left"/>
      </w:pPr>
      <w:r>
        <w:rPr>
          <w:color w:val="000000"/>
          <w:sz w:val="24"/>
          <w:szCs w:val="24"/>
        </w:rPr>
        <w:t xml:space="preserve">The aim of our paper is to create an experimental model that can evaluate developers in different aspects. The model works with data that contains the developers own opinion about some questions, year assessments from principals, and the quality of source code written by the same developers previously is also taken into account. We gained experimental results of developers quality by applying the model on an existing Java based project.</w:t>
      </w:r>
    </w:p>
    <w:p>
      <w:pPr>
        <w:pBdr/>
        <w:spacing w:before="240" w:after="240" w:line="240" w:lineRule="auto"/>
        <w:ind w:left="0" w:right="0"/>
        <w:jc w:val="left"/>
      </w:pPr>
      <w:r>
        <w:rPr>
          <w:color w:val="000000"/>
          <w:sz w:val="24"/>
          <w:szCs w:val="24"/>
        </w:rPr>
        <w:t xml:space="preserve">Keywords: software development, quality assurance, developers work quality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592347">
    <w:multiLevelType w:val="hybridMultilevel"/>
    <w:lvl w:ilvl="0" w:tplc="837723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592347">
    <w:abstractNumId w:val="905923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8352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