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STEIB ANITA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László</w:t>
            </w:r>
          </w:p>
          <w:p w:rsidR="00DB4822" w:rsidRDefault="00DB4822" w:rsidP="00E11062">
            <w:pPr>
              <w:pStyle w:val="Konzulensek"/>
            </w:pPr>
            <w:r w:rsidRPr="00DB4822">
              <w:t>habil. Egy.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PACAP-szerű fehérjék hatása az Eisenia fetida agyregenerációjára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kutatások eredményei bizonyítják, hogy a hipofízis adenilát-cikláz aktiváló polipeptid (pituitary adenilate cyclase activating polypeptide, PACAP) befolyásolja az Eisenia fetida hasdúcláncának regenerációját. A gyűrűsférgek regenerálják kiirtott agydúcukat (az ún. agyat) is. Dolgozatunk célja annak vizsgálata, hogy a PACAP befolyásolja-e az agydúc regenerációját?</w:t>
      </w:r>
      <w:r>
        <w:rPr>
          <w:color w:val="000000"/>
          <w:sz w:val="24"/>
          <w:szCs w:val="24"/>
        </w:rPr>
        <w:br/>
        <w:t xml:space="preserve">Agyirtás után a hasdúclánc ganglionjaiban és a garatkörüli konnektívumokban szignifikánsan emelkedett a PACAP koncentráció, ami arra utal, hogy a PACAP az idegsejt nyúlványokon keresztül szállítódik a regeneráció helyére. A regenerációs blasztémában akkumulálódó neoblasztok specifikus PACAP-receptor (PAC1-receptor) expresszióját Western blot analízis és immuncitokémia reakciókkal bizonyítottuk.</w:t>
      </w:r>
      <w:r>
        <w:rPr>
          <w:color w:val="000000"/>
          <w:sz w:val="24"/>
          <w:szCs w:val="24"/>
        </w:rPr>
        <w:br/>
        <w:t xml:space="preserve">A PACAP különböző specifikus antagonistáinak (PACAP6-10, PACAP6-15, PACAP6-27, PACAP6-38) az E. fetida agyregenerációjára gyakorolt hatását Western blot analízissel, hisztológiai és immunhisztológiai vizsgálatokkal elemeztük. Az agyirtást követő 24., 48. és 72. órában a specifikus antagonistákat a kísérleti egyedek 3. szelvényébe injektáltuk, majd a 7., 21. és 35. posztoperatív napon az állatokat további vizsgálatok céljából fixáltuk.</w:t>
      </w:r>
      <w:r>
        <w:rPr>
          <w:color w:val="000000"/>
          <w:sz w:val="24"/>
          <w:szCs w:val="24"/>
        </w:rPr>
        <w:br/>
        <w:t xml:space="preserve">Kimutattuk, hogy a PACAP leghatásosabb antagonistája a PACAP6-27 és PACAP6-38. A PACAP6-27 nagy hatással volt a regenerálódó E. fetida egyedek regenerációs blasztémájában lejátszódó apoptotikus folyamatokra. A Caspase 3 apoptotikus marker proteinek csökkent expresszióját Western blot analízissel mutattuk ki.</w:t>
      </w:r>
      <w:r>
        <w:rPr>
          <w:color w:val="000000"/>
          <w:sz w:val="24"/>
          <w:szCs w:val="24"/>
        </w:rPr>
        <w:br/>
        <w:t xml:space="preserve">A PACAP6-38 antagonistával kezelt egyedek regenerációs blasztémájának szöveti szerkezete szignifikáns különbségeket mutatott a kontroll csoporthoz viszonyítva. A GABAerg neuronok, a teljes neuropil és a kapilláris hálózat fejlődését a PACAP6-38 gátolta, az agydúc regenerációja lelassult. Eredményeink alapján megállapíthatjuk, hogy a PACAP jelentősen befolyásolja, serkenti az E. fetida agyregenerációját, és ez a hatás specifikus antagonistákkal gátolható.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702019">
    <w:multiLevelType w:val="hybridMultilevel"/>
    <w:lvl w:ilvl="0" w:tplc="564369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702019">
    <w:abstractNumId w:val="317020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16110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