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EVELIN KOVÁCS</w:t>
            </w:r>
          </w:p>
          <w:p w:rsidR="00C275A3" w:rsidRDefault="00A96AEC" w:rsidP="00C275A3">
            <w:pPr>
              <w:pStyle w:val="Hallgatokepzes"/>
            </w:pPr>
            <w:r>
              <w:t>financial affair and accountancy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Rása</w:t>
            </w:r>
          </w:p>
          <w:p w:rsidR="00DB4822" w:rsidRDefault="00DB4822" w:rsidP="00E11062">
            <w:pPr>
              <w:pStyle w:val="Konzulensek"/>
            </w:pPr>
            <w:r w:rsidRPr="00DB4822">
              <w:t>teacher,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the Way of Success (from the aspect of a market leader company)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frame of my theme I am intended to introduce how a company can achieve a market</w:t>
      </w:r>
      <w:r>
        <w:rPr>
          <w:color w:val="000000"/>
          <w:sz w:val="24"/>
          <w:szCs w:val="24"/>
        </w:rPr>
        <w:br/>
        <w:t xml:space="preserve">leader position in Hungary nowadays and how it can keep it.</w:t>
      </w:r>
      <w:r>
        <w:rPr>
          <w:color w:val="000000"/>
          <w:sz w:val="24"/>
          <w:szCs w:val="24"/>
        </w:rPr>
        <w:br/>
        <w:t xml:space="preserve">I examined a company seated in Nyíradony. This company has been producing and selling</w:t>
      </w:r>
      <w:r>
        <w:rPr>
          <w:color w:val="000000"/>
          <w:sz w:val="24"/>
          <w:szCs w:val="24"/>
        </w:rPr>
        <w:br/>
        <w:t xml:space="preserve">shrine products for 9 years. Since its foundation, it has become successful relatively fast</w:t>
      </w:r>
      <w:r>
        <w:rPr>
          <w:color w:val="000000"/>
          <w:sz w:val="24"/>
          <w:szCs w:val="24"/>
        </w:rPr>
        <w:br/>
        <w:t xml:space="preserve">according to the typical recipe of economical papers and is today the most recognized in that</w:t>
      </w:r>
      <w:r>
        <w:rPr>
          <w:color w:val="000000"/>
          <w:sz w:val="24"/>
          <w:szCs w:val="24"/>
        </w:rPr>
        <w:br/>
        <w:t xml:space="preserve">particular industry. I analyzed the company by asking its executives’ and employees’ opinion</w:t>
      </w:r>
      <w:r>
        <w:rPr>
          <w:color w:val="000000"/>
          <w:sz w:val="24"/>
          <w:szCs w:val="24"/>
        </w:rPr>
        <w:br/>
        <w:t xml:space="preserve">about the success of the company and its executives.</w:t>
      </w:r>
      <w:r>
        <w:rPr>
          <w:color w:val="000000"/>
          <w:sz w:val="24"/>
          <w:szCs w:val="24"/>
        </w:rPr>
        <w:br/>
        <w:t xml:space="preserve">The goal of my thesis is to find answers for the following questions: What are the roles of</w:t>
      </w:r>
      <w:r>
        <w:rPr>
          <w:color w:val="000000"/>
          <w:sz w:val="24"/>
          <w:szCs w:val="24"/>
        </w:rPr>
        <w:br/>
        <w:t xml:space="preserve">the executives in the development of the company? And what kind of typical features can help</w:t>
      </w:r>
      <w:r>
        <w:rPr>
          <w:color w:val="000000"/>
          <w:sz w:val="24"/>
          <w:szCs w:val="24"/>
        </w:rPr>
        <w:br/>
        <w:t xml:space="preserve">the company in the development process?</w:t>
      </w:r>
      <w:r>
        <w:rPr>
          <w:color w:val="000000"/>
          <w:sz w:val="24"/>
          <w:szCs w:val="24"/>
        </w:rPr>
        <w:br/>
        <w:t xml:space="preserve">My research was motivated by the goal of supporting starter enterprises or enterprises that</w:t>
      </w:r>
      <w:r>
        <w:rPr>
          <w:color w:val="000000"/>
          <w:sz w:val="24"/>
          <w:szCs w:val="24"/>
        </w:rPr>
        <w:br/>
        <w:t xml:space="preserve">got into a difficult situation by presenting the chosen market leader economic company and</w:t>
      </w:r>
      <w:r>
        <w:rPr>
          <w:color w:val="000000"/>
          <w:sz w:val="24"/>
          <w:szCs w:val="24"/>
        </w:rPr>
        <w:br/>
        <w:t xml:space="preserve">analyzing some of its segments and by describing the conclusions I reached to help them start</w:t>
      </w:r>
      <w:r>
        <w:rPr>
          <w:color w:val="000000"/>
          <w:sz w:val="24"/>
          <w:szCs w:val="24"/>
        </w:rPr>
        <w:br/>
        <w:t xml:space="preserve">their “way to success”.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50327">
    <w:multiLevelType w:val="hybridMultilevel"/>
    <w:lvl w:ilvl="0" w:tplc="38288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50327">
    <w:abstractNumId w:val="96850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029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