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KÜTTEL ORSOLYA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Kováts Gergely Ferenc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Vezetés és Szervezés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Tálibok a változás útján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népi mozgalomként induló, mára viszont már a nemzetközi politikai színtér által terroristatevékenységet folytató szervezetté nyilvánított Talibánról, mint szervezetről szeretnék írni. Dolgozatom célja választ keresni a kérdésre: vajon megvalósítható-e, hogy egy olyan csoportosulás, mint a Talibán (melynek tagjai a világ szemében elsősorban merénylők) részt vegyen az erőszakmentes kormányzásban? </w:t>
      </w:r>
      <w:r>
        <w:rPr>
          <w:color w:val="000000"/>
          <w:sz w:val="24"/>
          <w:szCs w:val="24"/>
        </w:rPr>
        <w:br/>
        <w:t xml:space="preserve">A tavalyi évben számos sajtóértesülés látott napvilágot, melyek szerint az amerikaiak tárgyalásokat folytattak a tálibokkal egyfajta békekötés lehetőségét fontolgatva, melynek hosszútávú eredményeként a tálibok szerepet kapnának Afganisztán kormányzásában. </w:t>
      </w:r>
      <w:r>
        <w:rPr>
          <w:color w:val="000000"/>
          <w:sz w:val="24"/>
          <w:szCs w:val="24"/>
        </w:rPr>
        <w:br/>
        <w:t xml:space="preserve">De vajon a Talibán múltját, belső mozgatórugóját, környezeti sajátosságait, szervezeti felépítését és vezetési struktúráját figyelembe véve lehetséges-e egy ekkora változás? Egyáltalán ez felülről irányítható? Vagy túlságosan is elvakultak és öntörvényűek a tálibok? Ezekre a kérdésekre igyekszek majd választ találni a Talibán szervezeti működésének bemutatásán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37343">
    <w:multiLevelType w:val="hybridMultilevel"/>
    <w:lvl w:ilvl="0" w:tplc="43315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37343">
    <w:abstractNumId w:val="41637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227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