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SZLIVA ATTILA</w:t>
            </w:r>
          </w:p>
          <w:p w:rsidR="00C275A3" w:rsidRDefault="00A96AEC" w:rsidP="00C275A3">
            <w:pPr>
              <w:pStyle w:val="Hallgatokepzes"/>
            </w:pPr>
            <w:r>
              <w:t>gazdálkodási és menedzsment</w:t>
            </w:r>
            <w:r>
              <w:br/>
            </w:r>
            <w:r w:rsidR="00E77B23">
              <w:t>BSc, 6.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Gazdálkodástudományi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Pogány Ágnes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 (BCE - Szociológia és Társadalompolitika Intézet), BCE 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magyar állam beavatkozása a gazdaságba az I. világháború idején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a magyar állam tevékenységét kívánom bemutatni az első világháború alatt, mellyel a gazdaság folyamataira, egyes szereplőire jelentékeny befolyást gyakorolt, különös tekintettel a pénzügyi szektorra. A dolgozat három fő részből áll, melyek szervesen kapcsolódnak egymáshoz. Rövid, az Osztrák-Magyar Monarchiára, és az első világháborúra való kitekintést követően, az első részben a főbb hadviselő államok döntéshozóinak elképzeléseit vizsgálom, abból a nézőpontból, hogy egy várható háborúban hazájuk milyen finanszírozási politikát kíván folytatni. A második részben az első világháború elején alkalmazott intézkedéseket mutatom be a Magyar Királyság területén a pénzügyekre vonatkozóan. A harmadik rész pedig a háború és a fenti intézkedések hatását vizsgálja a nemzetgazdaság egészére nézve, valamint a magyar kormányok további intézkedéseit, melyek célja ezen – többnyire – káros hatások kiküszöbölése volt. A dolgozatban kiemelt szerepet kapnak a korabeli források, hogy jobban megérthessük elődeink gazdaságpolitikáját.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2675131">
    <w:multiLevelType w:val="hybridMultilevel"/>
    <w:lvl w:ilvl="0" w:tplc="6739744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2675131">
    <w:abstractNumId w:val="9267513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8773895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