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GALLATZ IMRE</w:t>
            </w:r>
          </w:p>
          <w:p w:rsidR="00C275A3" w:rsidRDefault="00A96AEC" w:rsidP="00C275A3">
            <w:pPr>
              <w:pStyle w:val="Hallgatokepzes"/>
            </w:pPr>
            <w:r>
              <w:t>Humánkineziológia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Testnevelési és Sporttudományi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HAMAR PÁL</w:t>
            </w:r>
          </w:p>
          <w:p w:rsidR="00DB4822" w:rsidRDefault="00C275A3" w:rsidP="004D7940">
            <w:pPr>
              <w:pStyle w:val="Hallgatokepzes"/>
            </w:pPr>
            <w:r>
              <w:t>Testnevelő tanár - gyógytestnevelő tanár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Testnevelési és Sporttudományi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LOVAS ATTILA</w:t>
            </w:r>
          </w:p>
          <w:p w:rsidR="00C275A3" w:rsidRDefault="00A96AEC" w:rsidP="00C275A3">
            <w:pPr>
              <w:pStyle w:val="Hallgatokepzes"/>
            </w:pPr>
            <w:r>
              <w:t>Matematikus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Udvardy 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SE TSK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Szilágyi Brigitta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Sótonyi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 SE  Érsebészeti Klinika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Fizikai terheléssel kiváltott stresszre adott kardiopulmonális válasz összehasonlító vizsgálata sportoló és nem sportoló személyek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Semmelweis Egyetem Testnevelési és Sporttudományi karán vizsgálatokat végeztünk annak kiderítésére, hogy mi az összefüggés a fizikai terhelés hatására bekövetkező noradrenalin szint emelkedés és a Hsp70 hősokkfehérje vérbeli koncentrációjának változása között, illetve a rendszeres fizikai terhelés milyen szerepet játszik ezen válaszok plaszticitásában. Vizsgáltuk azt is, hogy a fizikai terhelést milyen kardiopulmonális válaszok követik. A vizsgálatokat 22 személy bevonásával végeztük, ebből 12 fő elsőosztályú sportoló és 10 fő kontroll csoport. A sportolók között is és a kontroll csoportban is nők és férfiak fele-fele arányban voltak jelen. A stresszválasz kiváltása spiroergometriás terheléses teszttel történt egy Schiller CS 200 típusú kerékpáron. A terhelés módosított Bruce protokoll szerint zajlott. A terhelés közben a spiroergometriás jellemzőket folyamatosan mértük. A terhelés előtt, a terhelés végén, illetve a terhelés 30, 60, 120 és 180-dik percében vért vettünk a résztvevőktől és a vérmintákból ELISA Immunoassay eljárással meghatároztuk a noradrenalin és Hsp70 koncentrációt. A kísérleteket gondosan tervezett statisztikai analízis követte. A dolgozat első része a mérés részletes ismertetésével foglalkozik, a második második rész pedig a matematikai statisztikai felhasznált módszereit dióhéjban ismerteti és ugyanitt közöljük az eredményeket is, végül kitekintésképpen későbbi kutatási terveinkről írtunk pár sort. 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747435">
    <w:multiLevelType w:val="hybridMultilevel"/>
    <w:lvl w:ilvl="0" w:tplc="924996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747435">
    <w:abstractNumId w:val="397474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09554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