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TUBOLY ÁDÁM</w:t>
            </w:r>
          </w:p>
          <w:p w:rsidR="00C275A3" w:rsidRDefault="00A96AEC" w:rsidP="00C275A3">
            <w:pPr>
              <w:pStyle w:val="Hallgatokepzes"/>
            </w:pPr>
            <w:r>
              <w:t>Filozófia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Pete Krisztián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kvantifikált modális logika és a hasonmáselmélet esete az aktualitás operátorral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modális állítások és érvek elemzésének két eszközét nyújtja a kvantifikált modális logika és a hasonmáselmélet. Az előbbi egy speciális intenzionális logika, míg az utóbbi egy olyan elmélet, melynek nyelvét az extenzionális logika képezi. Ha e két megközelítés közül a kifejezőerő tekintetében kell választanunk, akkor a hasonmáselmélet felülmúlja riválisát. Azonban az aktualitás operátor bevezetésével a kvantifikált modális logika egy szintre kerül alternatívájával.</w:t>
      </w:r>
      <w:r>
        <w:rPr>
          <w:color w:val="000000"/>
          <w:sz w:val="24"/>
          <w:szCs w:val="24"/>
        </w:rPr>
        <w:br/>
        <w:t xml:space="preserve">A dolgozatomban azt a kérdést vizsgáltam, hogy vajon lefordítható-e az új operátor a hasonmáselmélet nyelvére, ugyanis, ha ezt nem tehetjük meg, akkor a hasonmáselmélet jelentős mértékben veszít teoretikus vonzerejéből.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607786">
    <w:multiLevelType w:val="hybridMultilevel"/>
    <w:lvl w:ilvl="0" w:tplc="224686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607786">
    <w:abstractNumId w:val="6860778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32886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