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TERPLÁN GYŐZŐ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Gerő Márton</w:t>
            </w:r>
          </w:p>
          <w:p w:rsidR="00DB4822" w:rsidRDefault="00DB4822" w:rsidP="00E11062">
            <w:pPr>
              <w:pStyle w:val="Konzulensek"/>
            </w:pPr>
            <w:r w:rsidRPr="00DB4822">
              <w:t>kutató,  MTA Társadalomtudományi Kutatóközpont Szociológiai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Vonzónak lenni... – Az attraktivitás és más tulajdonságok együttjárásának vizsgálata szociometriai módszerek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nagyszámú szociometriai adatfelvétel segítségével azt vizsgáltam, hogy a vonzónak tartott diákokat társaik milyen más tulajdonságokkal ruházzák fel. A kutatás során, a több mint 220 csoportot tartalmazó adatbázis felhasználásával azt akartam megtudni, hogy a közösségek esetében a vonzóságra irányuló kérdésekre adott válaszok milyen más kérdésekre adott válaszokkal esnek egybe. Megpróbáltam számba venni azokat a módszereket, amelyekkel a válaszok együttjárását lehet mérni. Többek között a Mérei Ferenc által kifejlesztett, és a külföldi szerzők által használt módszereteket is áttekintettem. A tanulmányom eredményei újabb bizonyítékkal szolgáltak a fizikai attraktivitásról szóló számos irodalom által kimutatott jelenségre, miszerint a vonzó személyeket a környezetükben lévők számos más előnyös tulajdonság hordozóiként látják.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65887">
    <w:multiLevelType w:val="hybridMultilevel"/>
    <w:lvl w:ilvl="0" w:tplc="65278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65887">
    <w:abstractNumId w:val="868658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359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