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JÁNOS FODOR</w:t>
            </w:r>
          </w:p>
          <w:p w:rsidR="00C275A3" w:rsidRDefault="00A96AEC" w:rsidP="00C275A3">
            <w:pPr>
              <w:pStyle w:val="Hallgatokepzes"/>
            </w:pPr>
            <w:r>
              <w:t>Intermedia</w:t>
            </w:r>
            <w:r>
              <w:br/>
            </w:r>
            <w:r w:rsidR="00E77B23">
              <w:t>MA, 2.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Zalka</w:t>
            </w:r>
          </w:p>
          <w:p w:rsidR="00DB4822" w:rsidRDefault="00DB4822" w:rsidP="00E11062">
            <w:pPr>
              <w:pStyle w:val="Konzulensek"/>
            </w:pPr>
            <w:r w:rsidRPr="00DB4822">
              <w:t>lecturer,  His studio</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Memória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made my photo series for IMDK with camera obscura. The funcional principle of Camera Obscura (dark room) had been recognised and developed long before the birth of photography. There are several proofs about reinessance artists who were already using this equipment in order to observe and depict reality.</w:t>
      </w:r>
    </w:p>
    <w:p>
      <w:pPr>
        <w:widowControl w:val="on"/>
        <w:pBdr/>
        <w:spacing w:before="240" w:after="240" w:line="240" w:lineRule="auto"/>
        <w:ind w:left="0" w:right="0"/>
        <w:jc w:val="left"/>
      </w:pPr>
      <w:r>
        <w:rPr>
          <w:color w:val="000000"/>
          <w:sz w:val="24"/>
          <w:szCs w:val="24"/>
        </w:rPr>
        <w:t xml:space="preserve">What we need for a photo machine which is functioning as camera obscura is: a totally dark, closed place and a little hole made on the basis of calculations – this is mapping the picture to the photosensitive surface. Caused by the size of the hole – which is responsible for shaping a nice, easy to read picture in case of his type of cameras – in hungarian we use the phase ‘lyukkamera’.</w:t>
      </w:r>
    </w:p>
    <w:p>
      <w:pPr>
        <w:widowControl w:val="on"/>
        <w:pBdr/>
        <w:spacing w:before="240" w:after="240" w:line="240" w:lineRule="auto"/>
        <w:ind w:left="0" w:right="0"/>
        <w:jc w:val="left"/>
      </w:pPr>
      <w:r>
        <w:rPr>
          <w:color w:val="000000"/>
          <w:sz w:val="24"/>
          <w:szCs w:val="24"/>
        </w:rPr>
        <w:t xml:space="preserve">When is started to build my own camera I was thinking about making a machine that is absolutely differ from the existing ones considering its ratios. This is why I finally choose a little, flat metal cigarette-case. I painted it matt black inside and blushed it with insulation stripe in oder to avoid every unnecessary light. The task of fabricating a hole with exactly the needed diameter must had been done the most precisely. The shape of the perfect circle can only be shaped on a really thin, strong material, using mycroscope. If the fabrication of the hole is not pefect neighter will be the picture.</w:t>
      </w:r>
    </w:p>
    <w:p>
      <w:pPr>
        <w:widowControl w:val="on"/>
        <w:pBdr/>
        <w:spacing w:before="240" w:after="240" w:line="240" w:lineRule="auto"/>
        <w:ind w:left="0" w:right="0"/>
        <w:jc w:val="left"/>
      </w:pPr>
      <w:r>
        <w:rPr>
          <w:color w:val="000000"/>
          <w:sz w:val="24"/>
          <w:szCs w:val="24"/>
        </w:rPr>
        <w:t xml:space="preserve">When the camera was made I filled it with black and white photosensitive photopaper, to which I exposed my photos downtown Budapest. I entered the yard/garden of several houses and pictured the sky that can be seen from the middle of the yards. It was the more problematic that I only could made one picture at once and there was no chance for film transmission. After a photo was made the paper could be only changed in a darkened room. Every expose took about 5 minutes as the photopaper is much less sensitive than film.</w:t>
      </w:r>
    </w:p>
    <w:p>
      <w:pPr>
        <w:widowControl w:val="on"/>
        <w:pBdr/>
        <w:spacing w:before="240" w:after="240" w:line="240" w:lineRule="auto"/>
        <w:ind w:left="0" w:right="0"/>
        <w:jc w:val="left"/>
      </w:pPr>
      <w:r>
        <w:rPr>
          <w:color w:val="000000"/>
          <w:sz w:val="24"/>
          <w:szCs w:val="24"/>
        </w:rPr>
        <w:t xml:space="preserve">Bringing together the most common features of the black and white raw material and the pinhole camera I re-articulated reality to a picure that could not ever bee seen in this form – with a human’s eye. I preserved the photos in original size and condition as they were projected to the photopaper in the cigarette-case during exposing. I developed the pictures in a lab fiand finally 25 paper picture born that I organised in coulumns and lines, giving equal space for every piece.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72934">
    <w:multiLevelType w:val="hybridMultilevel"/>
    <w:lvl w:ilvl="0" w:tplc="60745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72934">
    <w:abstractNumId w:val="55572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181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