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HANGA NOVÁK</w:t>
            </w:r>
          </w:p>
          <w:p w:rsidR="00C275A3" w:rsidRDefault="00A96AEC" w:rsidP="00C275A3">
            <w:pPr>
              <w:pStyle w:val="Hallgatokepzes"/>
            </w:pPr>
            <w:r>
              <w:t>MA in Graphic Design</w:t>
            </w:r>
            <w:r>
              <w:br/>
            </w:r>
            <w:r w:rsidR="00E77B23">
              <w:t>MA, 10.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Felsmann</w:t>
            </w:r>
          </w:p>
          <w:p w:rsidR="00DB4822" w:rsidRDefault="00DB4822" w:rsidP="00E11062">
            <w:pPr>
              <w:pStyle w:val="Konzulensek"/>
            </w:pPr>
            <w:r w:rsidRPr="00DB4822">
              <w:t>  associate professor ,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Storybook design for Oscar Wilde Tales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Oscar Wilde’s bitterly beautiful tales touched me. In addition, the reality appears in the stories. The stories give us advice while we could dream.</w:t>
      </w:r>
      <w:r>
        <w:rPr>
          <w:color w:val="000000"/>
          <w:sz w:val="24"/>
          <w:szCs w:val="24"/>
        </w:rPr>
        <w:br/>
        <w:t xml:space="preserve">The words in Oscar Wilde's airy lightness world could give us hope and pleasure. In these tales Oscar Wilde’s magic of words flew us so we could saw the humor and romance in the sadness and heart-wrenching tragedies.</w:t>
      </w:r>
      <w:r>
        <w:rPr>
          <w:color w:val="000000"/>
          <w:sz w:val="24"/>
          <w:szCs w:val="24"/>
        </w:rPr>
        <w:br/>
        <w:t xml:space="preserve">In my work illustrated tale of three best-known. I designed a slim book of 110 pages. There are 3 full-page illustrations in the book, and more little illustrations about the characters and attributes . I used the Galahad and Optima fonts and the text I picked two colors. The alternate red and blue sections according to whether the storyteller (narrator) or actors(dialogues) tell the story. I made the images with watercolour and ink and pastell. Finally, I stamped the pictures with a few little linocut.</w:t>
      </w:r>
      <w:r>
        <w:rPr>
          <w:color w:val="000000"/>
          <w:sz w:val="24"/>
          <w:szCs w:val="24"/>
        </w:rPr>
        <w:br/>
        <w:t xml:space="preserve">The illustrations are intended to involve the reader about Oscar Wilde’s world. I tried give the atmosphere of Oscar Wilde's fairyland.</w:t>
      </w:r>
      <w:r>
        <w:rPr>
          <w:color w:val="000000"/>
          <w:sz w:val="24"/>
          <w:szCs w:val="24"/>
        </w:rPr>
        <w:br/>
        <w:t xml:space="preserve">Usually I try to capture in my work the authors' own "character", futhermore I try inject my own style and soul into the illustrations. I think, it is important. After all, the illustration will have to open up the magical door between tales and reader. Thus, the illustrator responsible for creating this door! I tried to make this door with this book. I hope I did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29442">
    <w:multiLevelType w:val="hybridMultilevel"/>
    <w:lvl w:ilvl="0" w:tplc="33124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29442">
    <w:abstractNumId w:val="66729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62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