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GRETA KOVACS</w:t>
            </w:r>
          </w:p>
          <w:p w:rsidR="00C275A3" w:rsidRDefault="00A96AEC" w:rsidP="00C275A3">
            <w:pPr>
              <w:pStyle w:val="Hallgatokepzes"/>
            </w:pPr>
            <w:r>
              <w:t/>
            </w:r>
            <w:r>
              <w:br/>
            </w:r>
            <w:r w:rsidR="00E77B23">
              <w:t>BA, 8.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Csikósné Tamás</w:t>
            </w:r>
          </w:p>
          <w:p w:rsidR="00DB4822" w:rsidRDefault="00DB4822" w:rsidP="00E11062">
            <w:pPr>
              <w:pStyle w:val="Konzulensek"/>
            </w:pPr>
            <w:r w:rsidRPr="00DB4822">
              <w:t>assistant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Glenn Gould and the Goldberg Variations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Goldberg Variations by Johann Sebastian Bach, as interpreted by Glenn Gould - the topic of my dissertation. Undoubtedly, Gould was one of the most brilliant and most divisive pianists, not only for his unique way of playing Bach, but also because of his eccentricities that turned in famous. He did not conceal his contempt toward some of the pieces by the post-baroque era composers (like Mozart and Beethoven) which, in many cases led to outrage within the audience. In contrast, undisputed is his talent, excellent technique, and the humility with which he relates to Bach's music. These assertions are supported by the two recordings of the Goldberg Variations that he made in 1955 and 1981. The Goldberg Variations is one of Bach's monumental pieces written for the two-manual harpsichord. The "simplicity" of the aria that serves as the theme for the thirty variations is the ideal foundation for the later broad and intricate exposition. Undoubtedly, a huge difference between the two recordings can be felt. These differences are not only showing us the potentially infinite possibilities of the work, but also make the difference in the approaches of the young and the mature performer audible.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917023">
    <w:multiLevelType w:val="hybridMultilevel"/>
    <w:lvl w:ilvl="0" w:tplc="97367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917023">
    <w:abstractNumId w:val="979170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7796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