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GÁBOR</w:t>
            </w:r>
          </w:p>
          <w:p w:rsidR="00C275A3" w:rsidRDefault="00A96AEC" w:rsidP="00C275A3">
            <w:pPr>
              <w:pStyle w:val="Hallgatokepzes"/>
            </w:pPr>
            <w:r>
              <w:t>Vallástudomány</w:t>
            </w:r>
            <w:r>
              <w:br/>
            </w:r>
            <w:r w:rsidR="00E77B23">
              <w:t>MA, 4.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Szilárdi Réka</w:t>
            </w:r>
          </w:p>
          <w:p w:rsidR="00DB4822" w:rsidRDefault="00DB4822" w:rsidP="00E11062">
            <w:pPr>
              <w:pStyle w:val="Konzulensek"/>
            </w:pPr>
            <w:r w:rsidRPr="00DB4822">
              <w:t>egyetemi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Fikción alapuló vallásosság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vallást a közgondolkodás hajlamos valamilyen örök, a hétköznapi élettől elkülönülő szféraként kezelni, valójában azonban az emberi kultúra dinamikusan fejlődő eleme. Ahogyan hat más színtereken (például művészet vagy politika), ugyanúgy érik különböző hatások is. Egy vallás vagy vallási jelenség vizsgálatából következtetéseket tehetünk az adott korszakra. Természetesen azonban más területek is árulkodnak az adott korról, mint például a populáris kultúra. Ez a csupán pár évszázados múltra visszatekintő „színtér” szerves részét képezi a mindennapjainknak, a tudományos diskurzus pedig igyekszik mélyrehatóan tanulmányozni. Ebből a diskurzusból kitűnik, hogy a populáris kultúra, ami más szegmensekből használ fel elemeket, a vallást is forrásként tekinti. A filmek, televíziós sorozatok, sikerkönyvek stb. mind bőven merítenek belőle.</w:t>
      </w:r>
      <w:r>
        <w:rPr>
          <w:color w:val="000000"/>
          <w:sz w:val="24"/>
          <w:szCs w:val="24"/>
        </w:rPr>
        <w:br/>
        <w:t xml:space="preserve">Dolgozatomban azonban én ennek a két kulturális szférának egy egészen másfajta kapcsolatát vizsgálom meg, mégpedig a populáris kultúra hatását a vallásra, ezen belül is az ún. fikciós alapú vallásosságot. A XX. század második felében, összeforrva a hatvanas évek új vallási mozgalmaival, sorra jelentek meg olyan közösségek és hitrendszerek, amelyeknél felfedezhető, hogy a populáris kultúra körébe tartozó fikciós művek elemeit használják fel. Ez a jelenség természetesen szorosan összekapcsolódik a populáris kultúra vallási „telítettségével”, de ugyanígy fontos a szekularizációnak, az ún. invented traditionnek, és magának a populáris kultúrának a hatásmechanizmusát is megvizsgálni. A dolgozatban igyekszem felvázolni ezeket témákat, valamint a kortárs vallástudományi elméletek közül bemutatni azokat – „invented religion”, „fiction-based religion”, „hyper-real religion” –, amelyek használhatóak ennek a jelenségnek a vizsgálatához és azokat, amelyek tartalmazhatnak megfontolásra érdemes elképzeléseket. A jelenség vizsgálata során röviden bemutatom a legfontosabb ilyen fikciós alapú csoportokat is, kiemelve szűkebb kutatási témámat, a lovecrafti vallási jelenséget, mint szemléletes példát, amelyet tanulmányaim során behatóbban is tanulmányozok.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07367">
    <w:multiLevelType w:val="hybridMultilevel"/>
    <w:lvl w:ilvl="0" w:tplc="63189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07367">
    <w:abstractNumId w:val="95707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738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