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MÁTÉ BALÁZS</w:t>
            </w:r>
          </w:p>
          <w:p w:rsidR="00C275A3" w:rsidRDefault="00A96AEC" w:rsidP="00C275A3">
            <w:pPr>
              <w:pStyle w:val="Hallgatokepzes"/>
            </w:pPr>
            <w:r>
              <w:t>tanító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Mészárosné Dr. Darvay Sarolta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főiskolai docens,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fenntarthatóságra nevelés. Környezettudatos nevelés alternatív módszerét az ALU-GO®-val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Hallgatóként is csodálattal figyelem azokat az innovatív oktatóimat, akik a környezettudatos gondolkodást nem a megszokott módon, hanem új ötletekkel formálják. Valamennyi szakirodalom egyetért abban, hogy a fenntarthatóságra nevelés alapjait fiatal korban kell lerakni. Ezen módszerek tárháza kimeríthetetlen. Iskolai keretek között lehetőség van szakkörök indítására, a tantárgyak közötti integrálásra, illetve ennek a sajátos gondolkodásmódnak az iskolán kívüli helyszíneken, önálló intézménybe történő bevezetésére, például erdei iskolák, múzeumok, állatkertek formájában.</w:t>
      </w:r>
      <w:r>
        <w:rPr>
          <w:color w:val="000000"/>
          <w:sz w:val="24"/>
          <w:szCs w:val="24"/>
        </w:rPr>
        <w:br/>
        <w:t xml:space="preserve">Az általam bemutatni kívánt módszer, az Alu-go®, mint családunk szabadalma, hatalmas segítséget nyújt az élményszerű oktatás, a környezettudatos gondolkodás kialakításában, minden korosztály számára.</w:t>
      </w:r>
      <w:r>
        <w:rPr>
          <w:color w:val="000000"/>
          <w:sz w:val="24"/>
          <w:szCs w:val="24"/>
        </w:rPr>
        <w:br/>
        <w:t xml:space="preserve">A módszer alapjait egy egyszerű lemezrögzítési technika adja, amelynek alapanyagaként a funkcióját vesztett alumínium italosdobozok szolgálnak. Az alumíniumdoboz, mint alapanyag, tökéletesen betölti funkcióját, hiszen a fala ugyanolyan vékony, mint az emberi hajszál, valamint ollóval könnyen és balesetmentesen megmunkálható, lévén puhafém. A fogónak köszönhetően pedig egyszerűen és pillanatok alatt rögzíthető mindenféle egyéb segédanyag (ragasztó) nélkül. A módszer jól szemlélteti, hogy milyen könnyen és sokoldalúan felhasználható ez a természetben csaknem 100 év alatt lebomló hulladék. Ennek segítségével könnyedén készíthetünk egyszerű játékokat (repülő) vagy a kertben is használható madáretetőt, hőkollektort és napelemes zseblámpát. A tárgyak tervrajzainak tantervhez való kapcsolása pedig lehetővé teszi környezettudatos gondolkodás tantárgyba történő integrálását, mind a tantárgyköziséget.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62541">
    <w:multiLevelType w:val="hybridMultilevel"/>
    <w:lvl w:ilvl="0" w:tplc="670490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62541">
    <w:abstractNumId w:val="41962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687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