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MATTHEW KÓRÓDI</w:t>
            </w:r>
          </w:p>
          <w:p w:rsidR="00C275A3" w:rsidRDefault="00A96AEC" w:rsidP="00C275A3">
            <w:pPr>
              <w:pStyle w:val="Hallgatokepzes"/>
            </w:pPr>
            <w:r>
              <w:t>History</w:t>
            </w:r>
            <w:r>
              <w:br/>
            </w:r>
            <w:r w:rsidR="00E77B23">
              <w:t>MA, 2.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Joseph Sipos</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Red Terror in Jászberény 1919</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Resume</w:t>
      </w:r>
    </w:p>
    <w:p>
      <w:pPr>
        <w:pBdr/>
        <w:spacing w:before="240" w:after="240" w:line="240" w:lineRule="auto"/>
        <w:ind w:left="0" w:right="0"/>
        <w:jc w:val="left"/>
      </w:pPr>
      <w:r>
        <w:rPr>
          <w:color w:val="000000"/>
          <w:sz w:val="24"/>
          <w:szCs w:val="24"/>
        </w:rPr>
        <w:t xml:space="preserve">The title of the thesis: Red Terror in Jászberény 1919</w:t>
      </w:r>
    </w:p>
    <w:p>
      <w:pPr>
        <w:pBdr/>
        <w:spacing w:before="240" w:after="240" w:line="240" w:lineRule="auto"/>
        <w:ind w:left="0" w:right="0"/>
        <w:jc w:val="left"/>
      </w:pPr>
      <w:r>
        <w:rPr>
          <w:color w:val="000000"/>
          <w:sz w:val="24"/>
          <w:szCs w:val="24"/>
        </w:rPr>
        <w:t xml:space="preserve">The author's name: Matthew Kóródi</w:t>
      </w:r>
    </w:p>
    <w:p>
      <w:pPr>
        <w:pBdr/>
        <w:spacing w:before="240" w:after="240" w:line="240" w:lineRule="auto"/>
        <w:ind w:left="0" w:right="0"/>
        <w:jc w:val="left"/>
      </w:pPr>
      <w:r>
        <w:rPr>
          <w:color w:val="000000"/>
          <w:sz w:val="24"/>
          <w:szCs w:val="24"/>
        </w:rPr>
        <w:t xml:space="preserve">Institution: University of Szeged, Faculty of Arts, History Studies (Master of Arts)</w:t>
      </w:r>
    </w:p>
    <w:p>
      <w:pPr>
        <w:pBdr/>
        <w:spacing w:before="240" w:after="240" w:line="240" w:lineRule="auto"/>
        <w:ind w:left="0" w:right="0"/>
        <w:jc w:val="left"/>
      </w:pPr>
      <w:r>
        <w:rPr>
          <w:color w:val="000000"/>
          <w:sz w:val="24"/>
          <w:szCs w:val="24"/>
        </w:rPr>
        <w:t xml:space="preserve">The supervisor's name, title, institution: dr. József Sipos, Associate Professor, University of Szeged, Faculty of Arts, History expert</w:t>
      </w:r>
    </w:p>
    <w:p>
      <w:pPr>
        <w:pBdr/>
        <w:spacing w:before="240" w:after="240" w:line="240" w:lineRule="auto"/>
        <w:ind w:left="0" w:right="0"/>
        <w:jc w:val="left"/>
      </w:pPr>
      <w:r>
        <w:rPr>
          <w:color w:val="000000"/>
          <w:sz w:val="24"/>
          <w:szCs w:val="24"/>
        </w:rPr>
        <w:t xml:space="preserve">The 1919 Hungarian Red Terror's topic in detail has been revealed very little today. After the defeat of the Hungarian Soviet Republic the Hungarian Red Terror's topic was a theme in each of the political system, but these were "favored" writings, the "undesirable" books had been banned.</w:t>
      </w:r>
      <w:r>
        <w:rPr>
          <w:color w:val="000000"/>
          <w:sz w:val="24"/>
          <w:szCs w:val="24"/>
        </w:rPr>
        <w:br/>
        <w:t xml:space="preserve">The authors of the Horthy regime showed the truth in slander. The Horthy regime has never missed to say that the some of the red terrorists (including red terrorists of Jászberény ) were Jews. (Eg, they spoke of  "Judeo-Bolshevism", even though the red terrorists murdered Jews, if it was "necessary".)</w:t>
      </w:r>
      <w:r>
        <w:rPr>
          <w:color w:val="000000"/>
          <w:sz w:val="24"/>
          <w:szCs w:val="24"/>
        </w:rPr>
        <w:br/>
        <w:t xml:space="preserve">After 1945 the Stalinists were largely silent on the 1919 Red Terror, but there were trials against the white terrorists. (The Horthy regime did the same thing, only in reverse, that is, the White Terror were denied, but there were trials against red terrorists.)</w:t>
      </w:r>
      <w:r>
        <w:rPr>
          <w:color w:val="000000"/>
          <w:sz w:val="24"/>
          <w:szCs w:val="24"/>
        </w:rPr>
        <w:br/>
        <w:t xml:space="preserve">The Red Terror in Jászberény hasn't been written in details till the present day. The study of lawsuits reveal that the "Izidor Adler et al trial" and Géza Sziklai's trial (carried out 15 years after) there were acquittals. The Horthys authorities were certain: they caught everyone connecting to the Hungarian Red Terror, and in the end they were acquitted if they weren't guilty. They did this because they didn't want anyone to get away with red terrorism.</w:t>
      </w:r>
    </w:p>
    <w:p>
      <w:pPr>
        <w:pBdr/>
        <w:spacing w:before="240" w:after="240" w:line="240" w:lineRule="auto"/>
        <w:ind w:left="0" w:right="0"/>
        <w:jc w:val="left"/>
      </w:pPr>
      <w:r>
        <w:rPr>
          <w:color w:val="000000"/>
          <w:sz w:val="24"/>
          <w:szCs w:val="24"/>
        </w:rPr>
        <w:b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93174">
    <w:multiLevelType w:val="hybridMultilevel"/>
    <w:lvl w:ilvl="0" w:tplc="863423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93174">
    <w:abstractNumId w:val="480931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74271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