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ELEKES</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ELTE Apáczai Csere János Practice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György Kéri PhD, DSc</w:t>
            </w:r>
          </w:p>
          <w:p w:rsidR="00DB4822" w:rsidRDefault="00DB4822" w:rsidP="00E11062">
            <w:pPr>
              <w:pStyle w:val="Konzulensek"/>
            </w:pPr>
            <w:r w:rsidRPr="00DB4822">
              <w:t>Research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effectiveness of synergism in the targeted therapy of cancer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years the researches connected to cancer are accelerated in the knowledge of how tumors appear in the human body. The key was the oncogenes which are encode onkoproteins. These effect as signals on the cells and cause uncontrolled cell proliferation. After that perception, the researches continued in the direction of developing drug molecules which can effect through the signalling pathway and cause apoptosis. During the years lots of drug molecules appeared in the clinical practice and are applied widely. This type of therapy is called targeted therapy, which advantage against the traditional cytotoxic agents is that they do not damage normal cells just the tumor cells because these are signal-dependent. The latest researches’ aim is to develop drug molecules which can attack different signal transduction pathways and to reach  bigger effect with this.</w:t>
      </w:r>
      <w:r>
        <w:rPr>
          <w:color w:val="000000"/>
          <w:sz w:val="24"/>
          <w:szCs w:val="24"/>
        </w:rPr>
        <w:br/>
        <w:t xml:space="preserve">In the process of the development the molecules should be tested on human tumor cell lines in vitro. In my experiments, I used the MTT-assay to get information of the effectiveness of drug molecules. I made experiments on human tumor cell lines (A431, Ks) in vitro with three drug molecules Bosutinib, Sutent and TT2-32. The former two can inhibit tumor cell’s proliferation through the signalling pathway although they have lots of side-effects based on experience while the latter can inhibit tumor cells through the metabolic pathway without side effects. My work’s aim was to examine if there is any synergic effect between two drug molecules which have different mechanism to inhibit pathways in a tumor: one with the signal transduction, and another with the metabolic pathway. According to my results, when I treated the A431 (epidermoid carcinoma) cell line with TT2-32 and Bosutinib together in the appropriate concentration, then the effect was significantly better than separately. The inhibition grew on average from about 30% to 65%. There was similar result in the experiment with the Ks (Kaposi’s sarcoma) cell line, but in this case the synergism was evincible with the combination of the TT2-32 and the Sutent. The examination of the synergistic effects has significance because with this solution the targeted therapy can be applicable with less side-effect and this is also another option to avoid resistance.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07359">
    <w:multiLevelType w:val="hybridMultilevel"/>
    <w:lvl w:ilvl="0" w:tplc="13034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07359">
    <w:abstractNumId w:val="35007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387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