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BLUTMAN KRISTÓF</w:t>
            </w:r>
          </w:p>
          <w:p w:rsidR="00C275A3" w:rsidRDefault="00A96AEC" w:rsidP="00C275A3">
            <w:pPr>
              <w:pStyle w:val="Hallgatokepzes"/>
            </w:pPr>
            <w:r>
              <w:t>villamosmérnöki</w:t>
            </w:r>
            <w:r>
              <w:br/>
            </w:r>
            <w:r w:rsidR="00E77B23">
              <w:t>BSc, 6. félév</w:t>
            </w:r>
          </w:p>
          <w:p w:rsidR="00C265CE" w:rsidRPr="009E5FF1" w:rsidRDefault="00E77B23" w:rsidP="00C275A3">
            <w:pPr>
              <w:pStyle w:val="Hallgatokepzes"/>
              <w:rPr>
                <w:b/>
                <w:caps/>
              </w:rPr>
            </w:pPr>
            <w:r>
              <w:t>Budapesti Műszaki és Gazdaságtudományi Egyetem</w:t>
            </w:r>
            <w:r w:rsidR="00C275A3">
              <w:br/>
            </w:r>
            <w:r w:rsidR="00DB4822">
              <w:t>Villamosmérnöki és Informatikai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Hosszú Gábor Dr.</w:t>
            </w:r>
          </w:p>
          <w:p w:rsidR="00DB4822" w:rsidRDefault="00DB4822" w:rsidP="00E11062">
            <w:pPr>
              <w:pStyle w:val="Konzulensek"/>
            </w:pPr>
            <w:r w:rsidRPr="00DB4822">
              <w:t>egyetemi docens, BME 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Újelvű logikai áramkörcsalád kifejlesztése processzorok műveletvégző egységéhez</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processzorok sebességét nagyrészt az aritmetikai és logikai műveletek végrehajtása szabja meg. Ezt a feladatot az ún. aritmetikai-logikai egység (Arithmetic Logic Unit, ALU) látja el. Nagyfokú kihasználtsága miatt az ALU architektúrájának optimalizálásával jelentős eredményeket lehet elérni az utasítások ciklusszámának és ciklusidejének csökkentésében. Az elvégzett kutatás során a kifejlesztettem egy, a korábbiaknál elvileg gyorsabb működésű ALU-t.</w:t>
      </w:r>
    </w:p>
    <w:p>
      <w:pPr>
        <w:pBdr/>
        <w:spacing w:before="240" w:after="240" w:line="240" w:lineRule="auto"/>
        <w:ind w:left="0" w:right="0"/>
        <w:jc w:val="left"/>
      </w:pPr>
      <w:r>
        <w:rPr>
          <w:color w:val="000000"/>
          <w:sz w:val="24"/>
          <w:szCs w:val="24"/>
        </w:rPr>
        <w:t xml:space="preserve">Kialakítottam a Boole algebra digitális áramköri megvalósításának egy, az eddigiektől eltérő modelljét és kidolgoztam egy új logikai áramkörcsaládot (IBZ), amely a Boole algebra egy újfajta reprezentációján alapul. Az erre alapozott univerzális áramkörcsalád (IBZ) alkalmas az összes Boole művelet végrehajtására, fő jellemzője pedig a különlegesen kis késleltetés. A dolgozat tartalmazza az IBZ áramkörcsalád működését igazoló elméleti leírást, valamint a megvalósíthatósági szempontok vizsgálatát.</w:t>
      </w:r>
    </w:p>
    <w:p>
      <w:pPr>
        <w:pBdr/>
        <w:spacing w:before="240" w:after="240" w:line="240" w:lineRule="auto"/>
        <w:ind w:left="0" w:right="0"/>
        <w:jc w:val="left"/>
      </w:pPr>
      <w:r>
        <w:rPr>
          <w:color w:val="000000"/>
          <w:sz w:val="24"/>
          <w:szCs w:val="24"/>
        </w:rPr>
        <w:t xml:space="preserve">Az IBZ áramkörcsalád alkalmazásaként egy új ALU architektúra is kidolgozásra került, ami az összes logikai műveletet, az aritmetikai műveleteket (összeadás, kivonás, szorzás és osztás), valamint a shift és rotate műveleteket optimális sebességgel hajtja végre. Az összetettebb rutinok végrehajtásához két speciális műveletet implementáltam, amelyek egyszerre adnak össze számokat és végeznek rajtuk logikai műveleteket. Az így elkészült ALU tartalmaz egy ehhez illeszkedő, új rendszerű, a szokásoshoz képest kibővített, utasításkészletet. Ez összetett, de egy órajelciklus alatt végrehajtható műveleteket tartalmaz. Az összeadás és szorzás műveletek megvalósításának különlegessége, hogy annak elvégzésére az irodalomban ismert gyors összeadó és szorzó algoritmusokat az IBZ kapuk segítségével valósítottam meg.</w:t>
      </w:r>
    </w:p>
    <w:p>
      <w:pPr>
        <w:pBdr/>
        <w:spacing w:before="240" w:after="240" w:line="240" w:lineRule="auto"/>
        <w:ind w:left="0" w:right="0"/>
        <w:jc w:val="left"/>
      </w:pPr>
      <w:r>
        <w:rPr>
          <w:color w:val="000000"/>
          <w:sz w:val="24"/>
          <w:szCs w:val="24"/>
        </w:rPr>
        <w:t xml:space="preserve">Az IBZ ALU implementálása VHDL nyelven történt. Alternatívaként egy RTL szintű, az irodalomban ismert ALU architektúra is megvalósításra került. A két modell sebességét és helyfoglalását FPGA szintézer program segítségével vizsgálva megállapítható, hogy az alacsonyabb szintű, újelvű leírással jelentős sebességnövekedés érhető el. A kész IBZ ALU beépítésre került egy, az irodalomból ismert mikroprocesszor modellbe. A megoldás során az utasításdekóder kiegészítésre került, így egy, már létező processzor architektúra átkonfigurálhatóvá vált a dolgozatban korábban ismertetett újrendszerű megalkotott utasításkészlet használatára.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751203">
    <w:multiLevelType w:val="hybridMultilevel"/>
    <w:lvl w:ilvl="0" w:tplc="884606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751203">
    <w:abstractNumId w:val="7675120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422056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