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ANDRÁS PAPP</w:t>
            </w:r>
          </w:p>
          <w:p w:rsidR="00C275A3" w:rsidRDefault="00A96AEC" w:rsidP="00C275A3">
            <w:pPr>
              <w:pStyle w:val="Hallgatokepzes"/>
            </w:pPr>
            <w:r>
              <w:t>Software engineering</w:t>
            </w:r>
            <w:r>
              <w:br/>
            </w:r>
            <w:r w:rsidR="00E77B23">
              <w:t>BSc,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Ádám Mann, PhD</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Predicting the difficulty of algorithmic problems by compression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NP-complete problems are one of the greatest challenges in Computer Science, their study is of great importance. Because many of these are graph problems, the examination of graphs is a frequent approach of the topic.</w:t>
      </w:r>
    </w:p>
    <w:p>
      <w:pPr>
        <w:widowControl w:val="on"/>
        <w:pBdr/>
        <w:spacing w:before="240" w:after="240" w:line="240" w:lineRule="auto"/>
        <w:ind w:left="0" w:right="0"/>
        <w:jc w:val="left"/>
      </w:pPr>
      <w:r>
        <w:rPr>
          <w:color w:val="000000"/>
          <w:sz w:val="24"/>
          <w:szCs w:val="24"/>
        </w:rPr>
        <w:t xml:space="preserve">Despite the fact that the hardness of a problem is almost always described through the size of the input in computer science, observations show that the difficulty can differ extremely for problems with the same input size. One of the characteristics of these observations is that algorithms usually find random graphs much more difficult than artificially made - that is, humanly created on a certain field of use -, "more structured" instances of the same input size. This raises the question if a measurement unit of the amount of structural information present in the graph - the compressed size of the graph - can lead to a better prediction of hardness than the input size.</w:t>
      </w:r>
    </w:p>
    <w:p>
      <w:pPr>
        <w:widowControl w:val="on"/>
        <w:pBdr/>
        <w:spacing w:before="240" w:after="240" w:line="240" w:lineRule="auto"/>
        <w:ind w:left="0" w:right="0"/>
        <w:jc w:val="left"/>
      </w:pPr>
      <w:r>
        <w:rPr>
          <w:color w:val="000000"/>
          <w:sz w:val="24"/>
          <w:szCs w:val="24"/>
        </w:rPr>
        <w:t xml:space="preserve">Therefore my paper examines if compressibility of a graph can forecast the difficulty of a problem related. Two algorithms solving a certain NP-complete problem, graph coloring have been compared on structured and randomly generated graphs: an exact BranchAndBound and a heuristic genetic algorithm. It has been examined whether different compression methods can be an effective predictor of the runtime of these algorithms.</w:t>
      </w:r>
    </w:p>
    <w:p>
      <w:pPr>
        <w:widowControl w:val="on"/>
        <w:pBdr/>
        <w:spacing w:before="240" w:after="240" w:line="240" w:lineRule="auto"/>
        <w:ind w:left="0" w:right="0"/>
        <w:jc w:val="left"/>
      </w:pPr>
      <w:r>
        <w:rPr>
          <w:color w:val="000000"/>
          <w:sz w:val="24"/>
          <w:szCs w:val="24"/>
        </w:rPr>
        <w:t xml:space="preserve">Four different compression methods have been compared in the paper, three of which use external programs. The first is the adjacency matrix compressed to a ZIP file, the second is compression using the Minimum Description Length principle, and the third is the Subdue program, which compresses by searching for recurring substructures. I show that in many cases these compressed sizes yield a much better estimation of difficulty than if conclusions were drawn only from the number of nodes.</w:t>
      </w:r>
    </w:p>
    <w:p>
      <w:pPr>
        <w:widowControl w:val="on"/>
        <w:pBdr/>
        <w:spacing w:before="240" w:after="240" w:line="240" w:lineRule="auto"/>
        <w:ind w:left="0" w:right="0"/>
        <w:jc w:val="left"/>
      </w:pPr>
      <w:r>
        <w:rPr>
          <w:color w:val="000000"/>
          <w:sz w:val="24"/>
          <w:szCs w:val="24"/>
        </w:rPr>
        <w:t xml:space="preserve">The fourth is a self-made program (Graph Structure Analyzer, GSA), the aim of which is specifically the compression of graphs and the description of their structure. GSA is a genetic algorithm, in which different descriptions of the graph evolve, and the program is trying to find the best of these. In these descriptions the graph is made up of structures (for example complete graphs, paths) that often play a dominant role in the hardness of graph problems. It is shown in the paper that the GSA is really capable of graph compression, and in certain cases the compressed size gives a prediction of difficulty that is even better than that of the previous three programs.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96707">
    <w:multiLevelType w:val="hybridMultilevel"/>
    <w:lvl w:ilvl="0" w:tplc="12047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96707">
    <w:abstractNumId w:val="987967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125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