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ABAI-NAGY ZOLTÁN</w:t>
            </w:r>
          </w:p>
          <w:p w:rsidR="00C275A3" w:rsidRDefault="00A96AEC" w:rsidP="00C275A3">
            <w:pPr>
              <w:pStyle w:val="Hallgatokepzes"/>
            </w:pPr>
            <w:r>
              <w:t>Gazdasági és Vidékfejlesztési Agrármérnök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Kaposvári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Szente Viktória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KE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Böröndi-Fülöp  Nikoletta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KE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jelzáloghitelek lakossági megítélése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JELZÁLOGHITELEK LAKOSSÁGI MEGÍTÉLÉSE</w:t>
      </w:r>
      <w:r>
        <w:rPr>
          <w:color w:val="000000"/>
          <w:sz w:val="24"/>
          <w:szCs w:val="24"/>
        </w:rPr>
        <w:br/>
        <w:t xml:space="preserve">A TDK-munkám megírásához olyan témát választottam, ami a leginkább érdekelt, és amelyben esetleges változtatásokkal nagy potenciált és még hatékonyabban felhasználható erőforrásokat láttam. A jelenlegi magyarországi helyzet kialakulásához balszerencsés események láncolata vezetett, melyben a lakossági lakáscélú jelzáloghitelezés jelentős visszaesése volt megfigyelhető. A kutatásom célja ezen visszaesés és a fogyasztói megítélés kapcsolatának vizsgálata volt. A kutatás során továbbá általánosan elterjedt tévhiteket, bankok megítélését és fogyasztói preferenciákat vizsgáltam egy hitelfelvétel esetében.</w:t>
      </w:r>
      <w:r>
        <w:rPr>
          <w:color w:val="000000"/>
          <w:sz w:val="24"/>
          <w:szCs w:val="24"/>
        </w:rPr>
        <w:br/>
        <w:t xml:space="preserve">A kutatást szekunder adatok gyűjtésével kezdtem, ahol főleg szakmai folyóiratokra és internetes forrásokra támaszkodtam. A primer információk megszerzése érdekében field research során kérdőíves megkérdezést alkalmaztam. Megkérdezésem helyszínét nem bankfiókok közelébe tettem, így ügyelve a felmérés általánosságának megtartására.</w:t>
      </w:r>
      <w:r>
        <w:rPr>
          <w:color w:val="000000"/>
          <w:sz w:val="24"/>
          <w:szCs w:val="24"/>
        </w:rPr>
        <w:br/>
        <w:t xml:space="preserve">A kutatásomnak ebben a szakaszában 200 darab kérdőívet töltettem ki Székesfehérvár legforgalmasabb belvárosi utcáin. Az így nyert információkat az SPSS Statistics 17.0 program segítségével elemeztem és vizsgáltam meg szignifikáns összefüggések szempontjából. A megkérdezés célja a fogyasztók általános tudásának felmérése volt a jelzáloghitelek területén.</w:t>
      </w:r>
      <w:r>
        <w:rPr>
          <w:color w:val="000000"/>
          <w:sz w:val="24"/>
          <w:szCs w:val="24"/>
        </w:rPr>
        <w:br/>
        <w:t xml:space="preserve">A kutatás eredményeinek feldolgozása után javaslatok kidolgozására került sor, melyekben a célcsoport kiválasztására, és a marketing –mix elemeinek fejlesztésére, és jelentőségére fektettem kiemelkedő hangsúlyt.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171468">
    <w:multiLevelType w:val="hybridMultilevel"/>
    <w:lvl w:ilvl="0" w:tplc="910260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171468">
    <w:abstractNumId w:val="2517146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58142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