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RUSZÁK MIKLÓS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Gáspár Gabriella</w:t>
            </w:r>
          </w:p>
          <w:p w:rsidR="00DB4822" w:rsidRDefault="00DB4822" w:rsidP="00E11062">
            <w:pPr>
              <w:pStyle w:val="Konzulensek"/>
            </w:pPr>
            <w:r w:rsidRPr="00DB4822">
              <w:t>habil. 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Black Metal: Tolerancia és határátlépés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Black Metal napjaink talán legellentmondásosabb zenei irányzata. Egyrészt azért, mert akik nem, vagy csak felszínesen ismerik a stílust, fél-információk birtokában ítélik meg annak követőit, akiket ez az elhamarkodott véleményalkotás gyakran negatívan érint, s hatását legtöbben a mindennapjaikban is érzékelik. Másrészről a Black Metal ellentmondásos az irányzat követőinek attitűdjeit nézve is. A stílus több részre szabdalódott, amely mögött belső ellentétek és ellenállások állnak.</w:t>
      </w:r>
      <w:r>
        <w:rPr>
          <w:color w:val="000000"/>
          <w:sz w:val="24"/>
          <w:szCs w:val="24"/>
        </w:rPr>
        <w:br/>
        <w:t xml:space="preserve">A dolgozat megvizsgálja, hogy milyen dinamikus folyamatok hoznak létre határokat a stíluson belül, és az egyes alstílusok és képviselőik hogyan szegik meg, lépik át azokat, ez hogyan hat a belső kohézióra, és hogyan befolyásolja a csoportképződést. Másrészről a tolerancia kérdésével foglalkozik, vagyis hogy milyen előítéletek érik a stílus képviselőit, és ez milyen folyamatokat indít el.</w:t>
      </w:r>
      <w:r>
        <w:rPr>
          <w:color w:val="000000"/>
          <w:sz w:val="24"/>
          <w:szCs w:val="24"/>
        </w:rPr>
        <w:br/>
        <w:t xml:space="preserve">A kutatás keretében 25 interjú készült, amelyek egyes részei a Vigyázat! Black Metal! című dokumentumfilmben is megtekinthetők lesznek. További alapot szolgáltatott a stílus eseményeinek, tagjainak és internetes aktivitásuknak megfigyelése, valamint a zenekarok szövegeinek Atlas.Ti-vel történő tartalomelemzése.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23574">
    <w:multiLevelType w:val="hybridMultilevel"/>
    <w:lvl w:ilvl="0" w:tplc="62838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23574">
    <w:abstractNumId w:val="81923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0122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