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PULSZTER ZSUZSANNA</w:t>
            </w:r>
          </w:p>
          <w:p w:rsidR="00C275A3" w:rsidRDefault="00A96AEC" w:rsidP="00C275A3">
            <w:pPr>
              <w:pStyle w:val="Hallgatokepzes"/>
            </w:pPr>
            <w:r>
              <w:t>Néprajz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Máté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Gazdasági stratégiák és értékpreferenciák egy ormánsági kistelepülésen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egy ormánsági falu, Szaporca gazdasági viszonyait mutatja be a gazdasági döntések, értékrendek tükrében. A vizsgálat elsődleges keretét a Szociális Földprogram, egy központilag finanszírozott, ún. produktív szociálpolitikai projekt adta, amely a rurális térségek munkanélküliségének és a vele járó szociális problémák enyhítése érdekében az önfoglalkoztató, önellátásra termelő mezőgazdasági tevékenységeket igyekszik természetbeni támogatással segíteni – implicit módon egy olyan életmód jelenik meg a projekt elvárásaként, amely az érintett településeknek valamikor sajátja volt. Ehhez kapcsolódóan levéltári dokumentumokat és statisztikai sorokat is felhasználva az 1930-as évek gazdasági mutatóit használtam egyfajta referenciapontként, recens kutatási adatokat pedig olyan családok/háztartások gazdasági attitűdjeit és értékrendjét vizsgálva kaptam, akiknek a megélhetési stratégiájában megjelenik az önellátás, az önellátásra való termelés, a háztáji gazdálkodás, a saját célra végzett mezőgazdasági munka, s arra a kérdésre kerestem a választ, hogy milyen tényezők határozzák meg napjainkban a gazdálkodást.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467115">
    <w:multiLevelType w:val="hybridMultilevel"/>
    <w:lvl w:ilvl="0" w:tplc="113542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467115">
    <w:abstractNumId w:val="534671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68321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