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MIKES LILI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ÁGOSTON FLÓRA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Zakar András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Visontai-Szabó Katalin</w:t>
            </w:r>
          </w:p>
          <w:p w:rsidR="00DB4822" w:rsidRDefault="00DB4822" w:rsidP="00E11062">
            <w:pPr>
              <w:pStyle w:val="Konzulensek"/>
            </w:pPr>
            <w:r w:rsidRPr="00DB4822">
              <w:t>Ph.D. hallgató,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Adalékok a szegedi joghallgatók pályaképének vizsgálatához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942127">
    <w:multiLevelType w:val="hybridMultilevel"/>
    <w:lvl w:ilvl="0" w:tplc="893818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942127">
    <w:abstractNumId w:val="919421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60615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